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B" w:rsidRPr="008F5F8A" w:rsidRDefault="001430EC" w:rsidP="001430EC">
      <w:pPr>
        <w:spacing w:after="0"/>
        <w:jc w:val="center"/>
        <w:rPr>
          <w:b/>
          <w:bCs/>
        </w:rPr>
      </w:pPr>
      <w:r w:rsidRPr="008F5F8A">
        <w:rPr>
          <w:rFonts w:hint="cs"/>
          <w:b/>
          <w:bCs/>
          <w:cs/>
        </w:rPr>
        <w:t>แบบการเขียนเสนอผลงาน</w:t>
      </w:r>
    </w:p>
    <w:p w:rsidR="001430EC" w:rsidRPr="008F5F8A" w:rsidRDefault="001430EC" w:rsidP="001430EC">
      <w:pPr>
        <w:spacing w:after="0"/>
        <w:jc w:val="center"/>
        <w:rPr>
          <w:b/>
          <w:bCs/>
        </w:rPr>
      </w:pPr>
      <w:r w:rsidRPr="008F5F8A">
        <w:rPr>
          <w:rFonts w:hint="cs"/>
          <w:b/>
          <w:bCs/>
          <w:cs/>
        </w:rPr>
        <w:t>การพัฒนาคุณภาพระบบงาน</w:t>
      </w:r>
      <w:r w:rsidRPr="008F5F8A">
        <w:rPr>
          <w:b/>
          <w:bCs/>
        </w:rPr>
        <w:t xml:space="preserve">CQ I/ Clinical CQI </w:t>
      </w:r>
      <w:r w:rsidRPr="008F5F8A">
        <w:rPr>
          <w:rFonts w:hint="cs"/>
          <w:b/>
          <w:bCs/>
          <w:cs/>
        </w:rPr>
        <w:t>หรือผลงานอื่นๆ</w:t>
      </w:r>
    </w:p>
    <w:p w:rsidR="001430EC" w:rsidRDefault="001430EC" w:rsidP="001430EC">
      <w:pPr>
        <w:spacing w:after="0"/>
        <w:jc w:val="center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</w:t>
      </w:r>
    </w:p>
    <w:p w:rsidR="008F5F8A" w:rsidRPr="003F55F3" w:rsidRDefault="00B100A0" w:rsidP="00587CF6">
      <w:pPr>
        <w:spacing w:after="0"/>
        <w:rPr>
          <w:b/>
          <w:bCs/>
        </w:rPr>
      </w:pPr>
      <w:r w:rsidRPr="003F55F3">
        <w:rPr>
          <w:b/>
          <w:bCs/>
        </w:rPr>
        <w:t>1</w:t>
      </w:r>
      <w:r w:rsidR="001430EC" w:rsidRPr="003F55F3">
        <w:rPr>
          <w:b/>
          <w:bCs/>
          <w:cs/>
        </w:rPr>
        <w:t xml:space="preserve">.ชื่อผลงาน/โครงการพัฒนา  </w:t>
      </w:r>
    </w:p>
    <w:p w:rsidR="001430EC" w:rsidRDefault="00FD4768" w:rsidP="008F5F8A">
      <w:pPr>
        <w:spacing w:after="0"/>
        <w:ind w:firstLine="720"/>
      </w:pPr>
      <w:r>
        <w:rPr>
          <w:rFonts w:hint="cs"/>
          <w:cs/>
        </w:rPr>
        <w:t>ค้นให้พบ  จบด้วยการรักษา</w:t>
      </w:r>
    </w:p>
    <w:p w:rsidR="008575CB" w:rsidRPr="003F55F3" w:rsidRDefault="008575CB" w:rsidP="008F5F8A">
      <w:pPr>
        <w:spacing w:after="0"/>
        <w:ind w:firstLine="720"/>
      </w:pPr>
    </w:p>
    <w:p w:rsidR="008F5F8A" w:rsidRPr="003F55F3" w:rsidRDefault="00B100A0" w:rsidP="008F5F8A">
      <w:pPr>
        <w:spacing w:after="0"/>
        <w:rPr>
          <w:b/>
          <w:bCs/>
        </w:rPr>
      </w:pPr>
      <w:r w:rsidRPr="003F55F3">
        <w:rPr>
          <w:b/>
          <w:bCs/>
        </w:rPr>
        <w:t>2</w:t>
      </w:r>
      <w:r w:rsidR="00587CF6" w:rsidRPr="003F55F3">
        <w:rPr>
          <w:b/>
          <w:bCs/>
          <w:cs/>
        </w:rPr>
        <w:t xml:space="preserve">.คำสำคัญ </w:t>
      </w:r>
    </w:p>
    <w:p w:rsidR="00587CF6" w:rsidRDefault="00FB5FAC" w:rsidP="00FB5FAC">
      <w:pPr>
        <w:spacing w:after="0"/>
      </w:pPr>
      <w:r>
        <w:rPr>
          <w:rFonts w:hint="cs"/>
          <w:cs/>
        </w:rPr>
        <w:t xml:space="preserve">          การส่งเสริมการตรวจเลือดหาเชื้อ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ไอวีโดยสมัครใจ</w:t>
      </w:r>
      <w:r w:rsidR="00554963">
        <w:rPr>
          <w:rFonts w:hint="cs"/>
          <w:cs/>
        </w:rPr>
        <w:t>,</w:t>
      </w:r>
      <w:r w:rsidR="00370DCB">
        <w:rPr>
          <w:rFonts w:hint="cs"/>
          <w:cs/>
        </w:rPr>
        <w:t xml:space="preserve"> </w:t>
      </w:r>
      <w:r w:rsidR="00554963">
        <w:rPr>
          <w:rFonts w:hint="cs"/>
          <w:cs/>
        </w:rPr>
        <w:t>กลุ่มชายที่ม</w:t>
      </w:r>
      <w:r w:rsidR="00370DCB">
        <w:rPr>
          <w:rFonts w:hint="cs"/>
          <w:cs/>
        </w:rPr>
        <w:t>ีเพศสัมพันธ์กับชาย, กลุ่มเยาวชน</w:t>
      </w:r>
    </w:p>
    <w:p w:rsidR="008575CB" w:rsidRPr="003F55F3" w:rsidRDefault="008575CB" w:rsidP="00FB5FAC">
      <w:pPr>
        <w:spacing w:after="0"/>
      </w:pPr>
    </w:p>
    <w:p w:rsidR="008F5F8A" w:rsidRPr="004D5060" w:rsidRDefault="00B100A0" w:rsidP="008F5F8A">
      <w:pPr>
        <w:tabs>
          <w:tab w:val="left" w:pos="840"/>
          <w:tab w:val="left" w:pos="1320"/>
        </w:tabs>
        <w:spacing w:after="0"/>
        <w:jc w:val="thaiDistribute"/>
        <w:rPr>
          <w:color w:val="000000" w:themeColor="text1"/>
        </w:rPr>
      </w:pPr>
      <w:r w:rsidRPr="004D5060">
        <w:rPr>
          <w:b/>
          <w:bCs/>
          <w:color w:val="000000" w:themeColor="text1"/>
        </w:rPr>
        <w:t>3</w:t>
      </w:r>
      <w:r w:rsidR="00587CF6" w:rsidRPr="004D5060">
        <w:rPr>
          <w:b/>
          <w:bCs/>
          <w:color w:val="000000" w:themeColor="text1"/>
          <w:cs/>
        </w:rPr>
        <w:t>.สรุปผลงานโดยย่อ</w:t>
      </w:r>
    </w:p>
    <w:p w:rsidR="00062F37" w:rsidRPr="003F55F3" w:rsidRDefault="000D39EA" w:rsidP="008575CB">
      <w:pPr>
        <w:jc w:val="both"/>
        <w:rPr>
          <w:cs/>
        </w:rPr>
      </w:pPr>
      <w:r>
        <w:rPr>
          <w:rFonts w:hint="cs"/>
          <w:cs/>
        </w:rPr>
        <w:t xml:space="preserve">          โครงการ “ค้นให้พบ  จบด้</w:t>
      </w:r>
      <w:r w:rsidR="007F09D5">
        <w:rPr>
          <w:rFonts w:hint="cs"/>
          <w:cs/>
        </w:rPr>
        <w:t>วยการรักษา”  เป็นการทำงาน</w:t>
      </w:r>
      <w:r>
        <w:rPr>
          <w:rFonts w:hint="cs"/>
          <w:cs/>
        </w:rPr>
        <w:t>กับกลุ่มเป้าหมายคือกลุ่มชายที่มีเพศสัมพันธ์กับชายและกลุ่มเยาวชน  โดยเน้น</w:t>
      </w:r>
      <w:r w:rsidRPr="008575CB">
        <w:rPr>
          <w:rFonts w:hint="cs"/>
          <w:b/>
          <w:bCs/>
          <w:cs/>
        </w:rPr>
        <w:t>งานเชิงรุก</w:t>
      </w:r>
      <w:r>
        <w:rPr>
          <w:rFonts w:hint="cs"/>
          <w:cs/>
        </w:rPr>
        <w:t>ในการให้ความรู้เรื่องโรคเอดส์  การประเมินความเสี่ยงต่อการติดเชื้อ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ไอวีและส่งเสริมการตรวจเลือดหาเชื้อ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</w:t>
      </w:r>
      <w:r w:rsidR="004D5060">
        <w:rPr>
          <w:rFonts w:hint="cs"/>
          <w:cs/>
        </w:rPr>
        <w:t xml:space="preserve">  </w:t>
      </w:r>
      <w:r w:rsidR="004D5060" w:rsidRPr="008575CB">
        <w:rPr>
          <w:rFonts w:hint="cs"/>
          <w:b/>
          <w:bCs/>
          <w:cs/>
        </w:rPr>
        <w:t>งานตั้งรับ</w:t>
      </w:r>
      <w:r w:rsidR="004D5060">
        <w:rPr>
          <w:rFonts w:hint="cs"/>
          <w:cs/>
        </w:rPr>
        <w:t xml:space="preserve"> เน้น</w:t>
      </w:r>
      <w:r w:rsidR="004D5060" w:rsidRPr="00C61DC1">
        <w:rPr>
          <w:rFonts w:hint="cs"/>
          <w:cs/>
        </w:rPr>
        <w:t>บริการ</w:t>
      </w:r>
      <w:r w:rsidR="004D5060">
        <w:rPr>
          <w:rFonts w:hint="cs"/>
          <w:cs/>
        </w:rPr>
        <w:t>ช่อง</w:t>
      </w:r>
      <w:r w:rsidR="004D5060" w:rsidRPr="00C61DC1">
        <w:rPr>
          <w:rFonts w:hint="cs"/>
          <w:cs/>
        </w:rPr>
        <w:t xml:space="preserve">ทางด่วนแบบ </w:t>
      </w:r>
      <w:r w:rsidR="004D5060" w:rsidRPr="00C61DC1">
        <w:t>One Stop  Service</w:t>
      </w:r>
      <w:r w:rsidR="004D5060" w:rsidRPr="00C61DC1">
        <w:rPr>
          <w:rFonts w:hint="cs"/>
          <w:cs/>
        </w:rPr>
        <w:t xml:space="preserve">  ที่คลินิกพิเศษ ( ห้องเบอร์2</w:t>
      </w:r>
      <w:r w:rsidR="004D5060">
        <w:rPr>
          <w:rFonts w:hint="cs"/>
          <w:cs/>
        </w:rPr>
        <w:t>2)  เพื่อรองรับบริการกลุ่มชายที่มีเพศสัมพันธ์กับ</w:t>
      </w:r>
      <w:r w:rsidR="004D5060" w:rsidRPr="00C61DC1">
        <w:rPr>
          <w:rFonts w:hint="cs"/>
          <w:cs/>
        </w:rPr>
        <w:t>ชาย</w:t>
      </w:r>
      <w:r w:rsidR="004D5060">
        <w:rPr>
          <w:rFonts w:hint="cs"/>
          <w:cs/>
        </w:rPr>
        <w:t>และกลุ่มเยาวชน  ที่จะมารับบริการ</w:t>
      </w:r>
      <w:r w:rsidR="004D5060" w:rsidRPr="00C61DC1">
        <w:rPr>
          <w:rFonts w:hint="cs"/>
          <w:cs/>
        </w:rPr>
        <w:t xml:space="preserve"> โดยเน้น</w:t>
      </w:r>
      <w:r w:rsidR="004D5060">
        <w:rPr>
          <w:rFonts w:hint="cs"/>
          <w:cs/>
        </w:rPr>
        <w:t xml:space="preserve"> </w:t>
      </w:r>
      <w:r w:rsidR="004D5060" w:rsidRPr="00797C22">
        <w:rPr>
          <w:rFonts w:hint="cs"/>
          <w:b/>
          <w:bCs/>
          <w:cs/>
        </w:rPr>
        <w:t>“</w:t>
      </w:r>
      <w:r w:rsidR="004D5060">
        <w:rPr>
          <w:rFonts w:hint="cs"/>
          <w:b/>
          <w:bCs/>
          <w:cs/>
        </w:rPr>
        <w:t xml:space="preserve"> </w:t>
      </w:r>
      <w:r w:rsidR="004D5060" w:rsidRPr="00797C22">
        <w:rPr>
          <w:rFonts w:hint="cs"/>
          <w:b/>
          <w:bCs/>
          <w:cs/>
        </w:rPr>
        <w:t>ความสะดวก  รวดเร็ว และ เป็นความลับ”</w:t>
      </w:r>
      <w:r w:rsidR="004D5060">
        <w:rPr>
          <w:rFonts w:hint="cs"/>
          <w:b/>
          <w:bCs/>
          <w:cs/>
        </w:rPr>
        <w:t xml:space="preserve"> </w:t>
      </w:r>
      <w:r w:rsidR="004D5060">
        <w:rPr>
          <w:rFonts w:hint="cs"/>
          <w:cs/>
        </w:rPr>
        <w:t>จากการดำเนินการ  สามารถทำให้กลุ่มเป้าหมายเข้ารับบริการเพิ่มขึ้นและสามารถค้นพบผู้ติดเชื้อ</w:t>
      </w:r>
      <w:proofErr w:type="spellStart"/>
      <w:r w:rsidR="004D5060">
        <w:rPr>
          <w:rFonts w:hint="cs"/>
          <w:cs/>
        </w:rPr>
        <w:t>เอช</w:t>
      </w:r>
      <w:proofErr w:type="spellEnd"/>
      <w:r w:rsidR="004D5060">
        <w:rPr>
          <w:rFonts w:hint="cs"/>
          <w:cs/>
        </w:rPr>
        <w:t>ไอวีรายใหม่และส่งเข้ารับการรักษาคลินิกยาต้านได้ 100</w:t>
      </w:r>
      <w:r w:rsidR="004D5060">
        <w:t xml:space="preserve"> %</w:t>
      </w:r>
    </w:p>
    <w:p w:rsidR="00C1404A" w:rsidRDefault="00C1404A" w:rsidP="00F20A25">
      <w:pPr>
        <w:tabs>
          <w:tab w:val="left" w:pos="840"/>
          <w:tab w:val="left" w:pos="1320"/>
        </w:tabs>
        <w:spacing w:after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rFonts w:hint="cs"/>
          <w:b/>
          <w:bCs/>
          <w:color w:val="000000"/>
          <w:cs/>
        </w:rPr>
        <w:t>ชื่อและที่อยู่ขององค์กร</w:t>
      </w:r>
    </w:p>
    <w:p w:rsidR="00370DCB" w:rsidRDefault="00370DCB" w:rsidP="00F20A25">
      <w:pPr>
        <w:tabs>
          <w:tab w:val="left" w:pos="840"/>
          <w:tab w:val="left" w:pos="1320"/>
        </w:tabs>
        <w:spacing w:after="0"/>
        <w:jc w:val="thaiDistribute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hint="cs"/>
          <w:color w:val="000000"/>
          <w:cs/>
        </w:rPr>
        <w:t>คลินิกพิเศษ  กลุ่มงานการพยาบาล  โรงพยาบาลพรหมพิราม</w:t>
      </w:r>
    </w:p>
    <w:p w:rsidR="008575CB" w:rsidRPr="00370DCB" w:rsidRDefault="008575CB" w:rsidP="00F20A25">
      <w:pPr>
        <w:tabs>
          <w:tab w:val="left" w:pos="840"/>
          <w:tab w:val="left" w:pos="1320"/>
        </w:tabs>
        <w:spacing w:after="0"/>
        <w:jc w:val="thaiDistribute"/>
        <w:rPr>
          <w:color w:val="000000"/>
          <w:cs/>
        </w:rPr>
      </w:pPr>
    </w:p>
    <w:p w:rsidR="00C1404A" w:rsidRDefault="00C1404A" w:rsidP="00F20A25">
      <w:pPr>
        <w:tabs>
          <w:tab w:val="left" w:pos="840"/>
          <w:tab w:val="left" w:pos="1320"/>
        </w:tabs>
        <w:spacing w:after="0"/>
        <w:jc w:val="thaiDistribute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5. สมาชิกทีม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นายพุฒิรักษ์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รักษ์ย่</w:t>
      </w:r>
      <w:r>
        <w:rPr>
          <w:rFonts w:hint="cs"/>
          <w:cs/>
        </w:rPr>
        <w:t>อง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นายแพทย์ชำนาญการ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>แพทย์ประจำคลินิก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</w:pPr>
      <w:r>
        <w:rPr>
          <w:rFonts w:eastAsia="Calibri" w:hint="cs"/>
          <w:cs/>
        </w:rPr>
        <w:t>นางวรางคณา</w:t>
      </w:r>
      <w:r>
        <w:rPr>
          <w:rFonts w:eastAsia="Calibri" w:hint="cs"/>
          <w:cs/>
        </w:rPr>
        <w:tab/>
        <w:t>บุบผา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พยาบาล</w:t>
      </w:r>
      <w:r>
        <w:rPr>
          <w:rFonts w:hint="cs"/>
          <w:cs/>
        </w:rPr>
        <w:t>วิชาชีพชำนาญการ        หัวหน้างานคลินิกพิเศษ</w:t>
      </w:r>
    </w:p>
    <w:p w:rsidR="0014128C" w:rsidRDefault="0014128C" w:rsidP="0014128C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นางสาวกรร</w:t>
      </w:r>
      <w:r>
        <w:rPr>
          <w:rFonts w:hint="cs"/>
          <w:cs/>
        </w:rPr>
        <w:t>ณิการ์</w:t>
      </w:r>
      <w:r>
        <w:rPr>
          <w:rFonts w:hint="cs"/>
          <w:cs/>
        </w:rPr>
        <w:tab/>
        <w:t>ทับทิม</w:t>
      </w:r>
      <w:r>
        <w:rPr>
          <w:rFonts w:hint="cs"/>
          <w:cs/>
        </w:rPr>
        <w:tab/>
      </w:r>
      <w:r>
        <w:rPr>
          <w:rFonts w:hint="cs"/>
          <w:cs/>
        </w:rPr>
        <w:tab/>
        <w:t>เภสัชกรชำนาญการ</w:t>
      </w:r>
      <w:r>
        <w:rPr>
          <w:rFonts w:hint="cs"/>
          <w:cs/>
        </w:rPr>
        <w:tab/>
        <w:t xml:space="preserve">          เภสัชกรประจำคลินิก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นางสาววนิดา</w:t>
      </w:r>
      <w:r>
        <w:rPr>
          <w:rFonts w:eastAsia="Calibri" w:hint="cs"/>
          <w:cs/>
        </w:rPr>
        <w:tab/>
        <w:t>อิงชาติเจริญ</w:t>
      </w:r>
      <w:r>
        <w:rPr>
          <w:rFonts w:hint="cs"/>
          <w:cs/>
        </w:rPr>
        <w:t>พร</w:t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งานห้องคลอด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</w:t>
      </w:r>
      <w:proofErr w:type="spellStart"/>
      <w:r>
        <w:rPr>
          <w:rFonts w:eastAsia="Calibri" w:hint="cs"/>
          <w:cs/>
        </w:rPr>
        <w:t>ปัทมา</w:t>
      </w:r>
      <w:proofErr w:type="spellEnd"/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ลอยเวห</w:t>
      </w:r>
      <w:r>
        <w:rPr>
          <w:rFonts w:hint="cs"/>
          <w:cs/>
        </w:rPr>
        <w:t xml:space="preserve">า </w:t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งานห้องฉุกเฉิน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นางพรรณนิภา</w:t>
      </w:r>
      <w:r>
        <w:rPr>
          <w:rFonts w:eastAsia="Calibri" w:hint="cs"/>
          <w:cs/>
        </w:rPr>
        <w:tab/>
        <w:t>วีระกิจพาน</w:t>
      </w:r>
      <w:r>
        <w:rPr>
          <w:rFonts w:hint="cs"/>
          <w:cs/>
        </w:rPr>
        <w:t>ิช</w:t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งานผู้ป่วยนอก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นางสาวผกาพรรณ</w:t>
      </w:r>
      <w:r>
        <w:rPr>
          <w:rFonts w:eastAsia="Calibri" w:hint="cs"/>
          <w:cs/>
        </w:rPr>
        <w:tab/>
        <w:t>ชื่นชีพ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พยาบาลวิชาช</w:t>
      </w:r>
      <w:r>
        <w:rPr>
          <w:rFonts w:hint="cs"/>
          <w:cs/>
        </w:rPr>
        <w:t>ีพ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งานผู้ป่วยใน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นางพนิตตา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เส็งทอ</w:t>
      </w:r>
      <w:r>
        <w:rPr>
          <w:rFonts w:hint="cs"/>
          <w:cs/>
        </w:rPr>
        <w:t>ง</w:t>
      </w:r>
      <w:r>
        <w:rPr>
          <w:rFonts w:hint="cs"/>
          <w:cs/>
        </w:rPr>
        <w:tab/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งานสุขภาพจิต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 w:hint="cs"/>
          <w:cs/>
        </w:rPr>
        <w:t>นางณรังษี</w:t>
      </w:r>
      <w:proofErr w:type="spellEnd"/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เมฆบุญส่งลาภ</w:t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งานแม่และเด็ก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นางจุฑารัตน์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ช่วยทว</w:t>
      </w:r>
      <w:r>
        <w:rPr>
          <w:rFonts w:hint="cs"/>
          <w:cs/>
        </w:rPr>
        <w:t>ี</w:t>
      </w:r>
      <w:r>
        <w:rPr>
          <w:rFonts w:hint="cs"/>
          <w:cs/>
        </w:rPr>
        <w:tab/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</w:t>
      </w:r>
      <w:r>
        <w:t>IC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นางศรีสุรีย์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สายสวาสด</w:t>
      </w:r>
      <w:r>
        <w:rPr>
          <w:rFonts w:hint="cs"/>
          <w:cs/>
        </w:rPr>
        <w:t>ิ์</w:t>
      </w:r>
      <w:r>
        <w:rPr>
          <w:rFonts w:hint="cs"/>
          <w:cs/>
        </w:rPr>
        <w:tab/>
        <w:t>พยาบาลวิชาชีพชำนาญการ</w:t>
      </w:r>
      <w:r>
        <w:rPr>
          <w:rFonts w:hint="cs"/>
          <w:cs/>
        </w:rPr>
        <w:tab/>
        <w:t>งานประกัน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 w:hint="cs"/>
          <w:cs/>
        </w:rPr>
        <w:t>นางสาววรัชญา</w:t>
      </w:r>
      <w:proofErr w:type="spellEnd"/>
      <w:r>
        <w:rPr>
          <w:rFonts w:eastAsia="Calibri" w:hint="cs"/>
          <w:cs/>
        </w:rPr>
        <w:tab/>
        <w:t>วงษ์</w:t>
      </w:r>
      <w:proofErr w:type="spellStart"/>
      <w:r>
        <w:rPr>
          <w:rFonts w:eastAsia="Calibri" w:hint="cs"/>
          <w:cs/>
        </w:rPr>
        <w:t>มะณี</w:t>
      </w:r>
      <w:proofErr w:type="spellEnd"/>
      <w:r>
        <w:rPr>
          <w:rFonts w:eastAsia="Calibri" w:hint="cs"/>
          <w:cs/>
        </w:rPr>
        <w:tab/>
      </w:r>
      <w:proofErr w:type="spellStart"/>
      <w:r>
        <w:rPr>
          <w:rFonts w:eastAsia="Calibri" w:hint="cs"/>
          <w:cs/>
        </w:rPr>
        <w:t>จพง.</w:t>
      </w:r>
      <w:proofErr w:type="spellEnd"/>
      <w:r>
        <w:rPr>
          <w:rFonts w:eastAsia="Calibri" w:hint="cs"/>
          <w:cs/>
        </w:rPr>
        <w:t>สาธารณสุขชุมชนชำนาญงาน</w:t>
      </w:r>
      <w:r>
        <w:rPr>
          <w:rFonts w:eastAsia="Calibri" w:hint="cs"/>
          <w:cs/>
        </w:rPr>
        <w:tab/>
      </w:r>
      <w:r>
        <w:t>PCU</w:t>
      </w:r>
      <w:r>
        <w:rPr>
          <w:rFonts w:hint="cs"/>
          <w:cs/>
        </w:rPr>
        <w:t>พรหมพิราม</w:t>
      </w:r>
    </w:p>
    <w:p w:rsid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</w:rPr>
      </w:pPr>
      <w:r>
        <w:rPr>
          <w:rFonts w:eastAsia="Calibri" w:hint="cs"/>
          <w:cs/>
        </w:rPr>
        <w:t>นายกนกพล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proofErr w:type="spellStart"/>
      <w:r>
        <w:rPr>
          <w:rFonts w:eastAsia="Calibri" w:hint="cs"/>
          <w:cs/>
        </w:rPr>
        <w:t>เกษ</w:t>
      </w:r>
      <w:proofErr w:type="spellEnd"/>
      <w:r>
        <w:rPr>
          <w:rFonts w:hint="cs"/>
          <w:cs/>
        </w:rPr>
        <w:t>แก้ว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นักเทคนิคการแพทย์</w:t>
      </w:r>
      <w:r>
        <w:rPr>
          <w:rFonts w:hint="cs"/>
          <w:cs/>
        </w:rPr>
        <w:tab/>
      </w:r>
      <w:r>
        <w:rPr>
          <w:rFonts w:hint="cs"/>
          <w:cs/>
        </w:rPr>
        <w:tab/>
        <w:t>ห้องปฏิบัติการ</w:t>
      </w:r>
    </w:p>
    <w:p w:rsidR="00370DCB" w:rsidRPr="00370DCB" w:rsidRDefault="00370DCB" w:rsidP="00370DCB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b/>
          <w:bCs/>
        </w:rPr>
      </w:pPr>
      <w:r w:rsidRPr="00370DCB">
        <w:rPr>
          <w:rFonts w:eastAsia="Calibri" w:hint="cs"/>
          <w:b/>
          <w:bCs/>
          <w:cs/>
        </w:rPr>
        <w:t>นาง</w:t>
      </w:r>
      <w:proofErr w:type="spellStart"/>
      <w:r w:rsidRPr="00370DCB">
        <w:rPr>
          <w:rFonts w:eastAsia="Calibri" w:hint="cs"/>
          <w:b/>
          <w:bCs/>
          <w:cs/>
        </w:rPr>
        <w:t>กัญลญา</w:t>
      </w:r>
      <w:proofErr w:type="spellEnd"/>
      <w:r w:rsidRPr="00370DCB">
        <w:rPr>
          <w:rFonts w:eastAsia="Calibri" w:hint="cs"/>
          <w:b/>
          <w:bCs/>
          <w:cs/>
        </w:rPr>
        <w:t>รัตน์</w:t>
      </w:r>
      <w:r w:rsidRPr="00370DCB">
        <w:rPr>
          <w:rFonts w:eastAsia="Calibri" w:hint="cs"/>
          <w:b/>
          <w:bCs/>
          <w:cs/>
        </w:rPr>
        <w:tab/>
      </w:r>
      <w:proofErr w:type="spellStart"/>
      <w:r w:rsidRPr="00370DCB">
        <w:rPr>
          <w:rFonts w:eastAsia="Calibri" w:hint="cs"/>
          <w:b/>
          <w:bCs/>
          <w:cs/>
        </w:rPr>
        <w:t>วัชรธนากรณ์</w:t>
      </w:r>
      <w:proofErr w:type="spellEnd"/>
      <w:r w:rsidRPr="00370DCB">
        <w:rPr>
          <w:rFonts w:eastAsia="Calibri" w:hint="cs"/>
          <w:b/>
          <w:bCs/>
          <w:cs/>
        </w:rPr>
        <w:tab/>
        <w:t>พยาบ</w:t>
      </w:r>
      <w:r>
        <w:rPr>
          <w:rFonts w:hint="cs"/>
          <w:b/>
          <w:bCs/>
          <w:cs/>
        </w:rPr>
        <w:t>าลวิชาชีพชำนาญการ</w:t>
      </w:r>
      <w:r>
        <w:rPr>
          <w:rFonts w:hint="cs"/>
          <w:b/>
          <w:bCs/>
          <w:cs/>
        </w:rPr>
        <w:tab/>
      </w:r>
      <w:r>
        <w:rPr>
          <w:b/>
          <w:bCs/>
        </w:rPr>
        <w:t>HIV  Co</w:t>
      </w:r>
    </w:p>
    <w:p w:rsidR="00370DCB" w:rsidRPr="00370DCB" w:rsidRDefault="00370DCB" w:rsidP="00F20A25">
      <w:pPr>
        <w:tabs>
          <w:tab w:val="left" w:pos="840"/>
          <w:tab w:val="left" w:pos="1320"/>
        </w:tabs>
        <w:spacing w:after="0"/>
        <w:jc w:val="thaiDistribute"/>
        <w:rPr>
          <w:color w:val="000000"/>
          <w:cs/>
        </w:rPr>
      </w:pPr>
    </w:p>
    <w:p w:rsidR="00F20A25" w:rsidRPr="003F55F3" w:rsidRDefault="00C1404A" w:rsidP="00F20A25">
      <w:pPr>
        <w:tabs>
          <w:tab w:val="left" w:pos="840"/>
          <w:tab w:val="left" w:pos="1320"/>
        </w:tabs>
        <w:spacing w:after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</w:t>
      </w:r>
      <w:r w:rsidR="00642599" w:rsidRPr="003F55F3">
        <w:rPr>
          <w:b/>
          <w:bCs/>
          <w:color w:val="000000"/>
          <w:cs/>
        </w:rPr>
        <w:t>.เป้าหมาย</w:t>
      </w:r>
    </w:p>
    <w:p w:rsidR="00642599" w:rsidRDefault="00FC73E7" w:rsidP="00FB5FAC">
      <w:pPr>
        <w:tabs>
          <w:tab w:val="left" w:pos="840"/>
          <w:tab w:val="left" w:pos="1320"/>
        </w:tabs>
        <w:spacing w:after="0"/>
        <w:jc w:val="thaiDistribute"/>
      </w:pPr>
      <w:r>
        <w:rPr>
          <w:cs/>
        </w:rPr>
        <w:t xml:space="preserve">           </w:t>
      </w:r>
      <w:r>
        <w:rPr>
          <w:rFonts w:hint="cs"/>
          <w:cs/>
        </w:rPr>
        <w:t xml:space="preserve">6.1 </w:t>
      </w:r>
      <w:r w:rsidR="002904A9">
        <w:rPr>
          <w:rFonts w:hint="cs"/>
          <w:cs/>
        </w:rPr>
        <w:t>เพื่อ</w:t>
      </w:r>
      <w:r>
        <w:rPr>
          <w:rFonts w:hint="cs"/>
          <w:cs/>
        </w:rPr>
        <w:t>เพิ่มการเข้ารับบริการการตรวจเลือดหาเชื้อ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ไอวีในกลุ่มเสี่ยงสูง( </w:t>
      </w:r>
      <w:r w:rsidR="002904A9">
        <w:rPr>
          <w:rFonts w:hint="cs"/>
          <w:cs/>
        </w:rPr>
        <w:t xml:space="preserve">กลุ่มชายรักชาย  กลุ่มเยาวชน  </w:t>
      </w:r>
      <w:r>
        <w:rPr>
          <w:rFonts w:hint="cs"/>
          <w:cs/>
        </w:rPr>
        <w:t>)</w:t>
      </w:r>
    </w:p>
    <w:p w:rsidR="002904A9" w:rsidRPr="003F55F3" w:rsidRDefault="002904A9" w:rsidP="00FB5FAC">
      <w:pPr>
        <w:tabs>
          <w:tab w:val="left" w:pos="840"/>
          <w:tab w:val="left" w:pos="1320"/>
        </w:tabs>
        <w:spacing w:after="0"/>
        <w:jc w:val="thaiDistribute"/>
        <w:rPr>
          <w:cs/>
        </w:rPr>
      </w:pPr>
      <w:r>
        <w:rPr>
          <w:rFonts w:hint="cs"/>
          <w:cs/>
        </w:rPr>
        <w:t xml:space="preserve">           6.2</w:t>
      </w:r>
      <w:r w:rsidR="00D67178">
        <w:rPr>
          <w:rFonts w:hint="cs"/>
          <w:cs/>
        </w:rPr>
        <w:t xml:space="preserve"> เพื่อค้นหาผู้ติดเชื้อ</w:t>
      </w:r>
      <w:proofErr w:type="spellStart"/>
      <w:r w:rsidR="00D67178">
        <w:rPr>
          <w:rFonts w:hint="cs"/>
          <w:cs/>
        </w:rPr>
        <w:t>เอช</w:t>
      </w:r>
      <w:proofErr w:type="spellEnd"/>
      <w:r w:rsidR="00D67178">
        <w:rPr>
          <w:rFonts w:hint="cs"/>
          <w:cs/>
        </w:rPr>
        <w:t>ไอวีรายใหม่</w:t>
      </w:r>
    </w:p>
    <w:p w:rsidR="003F55F3" w:rsidRDefault="00C1404A" w:rsidP="003F55F3">
      <w:pPr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8F5F8A" w:rsidRPr="003F55F3">
        <w:rPr>
          <w:b/>
          <w:bCs/>
          <w:color w:val="000000"/>
          <w:cs/>
        </w:rPr>
        <w:t>. ปัญหา</w:t>
      </w:r>
      <w:r>
        <w:rPr>
          <w:rFonts w:hint="cs"/>
          <w:b/>
          <w:bCs/>
          <w:color w:val="000000"/>
          <w:cs/>
        </w:rPr>
        <w:t>และ</w:t>
      </w:r>
      <w:r w:rsidR="008F5F8A" w:rsidRPr="003F55F3">
        <w:rPr>
          <w:b/>
          <w:bCs/>
          <w:color w:val="000000"/>
          <w:cs/>
        </w:rPr>
        <w:t>สาเหตุโดยย่อ</w:t>
      </w:r>
    </w:p>
    <w:p w:rsidR="009448D3" w:rsidRDefault="003F55F3" w:rsidP="00C87F05">
      <w:pPr>
        <w:jc w:val="both"/>
        <w:rPr>
          <w:color w:val="000000" w:themeColor="text1"/>
        </w:rPr>
      </w:pPr>
      <w:r>
        <w:rPr>
          <w:rFonts w:hint="cs"/>
          <w:b/>
          <w:bCs/>
          <w:color w:val="000000"/>
          <w:cs/>
        </w:rPr>
        <w:t xml:space="preserve">            </w:t>
      </w:r>
      <w:r w:rsidR="008C7668" w:rsidRPr="003F55F3">
        <w:rPr>
          <w:color w:val="000000"/>
          <w:cs/>
        </w:rPr>
        <w:t xml:space="preserve"> </w:t>
      </w:r>
      <w:r w:rsidR="00611455" w:rsidRPr="00611455">
        <w:rPr>
          <w:color w:val="000000" w:themeColor="text1"/>
          <w:cs/>
        </w:rPr>
        <w:t>สถานการณ์การแพร่ระบาดโรคเอดส์ของอำเภอพรหมพิรามยังมีการแพร่ระบาดอย่างต่อเนื่อง  จากข้อมูล</w:t>
      </w:r>
      <w:r w:rsidR="00611455" w:rsidRPr="00611455">
        <w:rPr>
          <w:rFonts w:hint="cs"/>
          <w:color w:val="000000" w:themeColor="text1"/>
          <w:cs/>
        </w:rPr>
        <w:t>ผู้ป่วยที่มารับบริการที่</w:t>
      </w:r>
      <w:r w:rsidR="00611455" w:rsidRPr="00611455">
        <w:rPr>
          <w:color w:val="000000" w:themeColor="text1"/>
          <w:cs/>
        </w:rPr>
        <w:t>คลินิกยาต้าน</w:t>
      </w:r>
      <w:proofErr w:type="spellStart"/>
      <w:r w:rsidR="00611455" w:rsidRPr="00611455">
        <w:rPr>
          <w:color w:val="000000" w:themeColor="text1"/>
          <w:cs/>
        </w:rPr>
        <w:t>ไวรัส</w:t>
      </w:r>
      <w:proofErr w:type="spellEnd"/>
      <w:r w:rsidR="00611455" w:rsidRPr="00611455">
        <w:rPr>
          <w:color w:val="000000" w:themeColor="text1"/>
          <w:cs/>
        </w:rPr>
        <w:t>(คลินิกฟ้าใส) พบจำนวนผู้ติดเชื้อ</w:t>
      </w:r>
      <w:proofErr w:type="spellStart"/>
      <w:r w:rsidR="00611455" w:rsidRPr="00611455">
        <w:rPr>
          <w:color w:val="000000" w:themeColor="text1"/>
          <w:cs/>
        </w:rPr>
        <w:t>เอช</w:t>
      </w:r>
      <w:proofErr w:type="spellEnd"/>
      <w:r w:rsidR="00611455" w:rsidRPr="00611455">
        <w:rPr>
          <w:color w:val="000000" w:themeColor="text1"/>
          <w:cs/>
        </w:rPr>
        <w:t>ไอวีรายใหม่   ปี 255</w:t>
      </w:r>
      <w:r w:rsidR="00611455" w:rsidRPr="00611455">
        <w:rPr>
          <w:rFonts w:hint="cs"/>
          <w:color w:val="000000" w:themeColor="text1"/>
          <w:cs/>
        </w:rPr>
        <w:t>3</w:t>
      </w:r>
      <w:r w:rsidR="00611455" w:rsidRPr="00611455">
        <w:rPr>
          <w:color w:val="000000" w:themeColor="text1"/>
          <w:cs/>
        </w:rPr>
        <w:t>-255</w:t>
      </w:r>
      <w:r w:rsidR="00611455" w:rsidRPr="00611455">
        <w:rPr>
          <w:rFonts w:hint="cs"/>
          <w:color w:val="000000" w:themeColor="text1"/>
          <w:cs/>
        </w:rPr>
        <w:t>5</w:t>
      </w:r>
      <w:r w:rsidR="00611455" w:rsidRPr="00611455">
        <w:rPr>
          <w:color w:val="000000" w:themeColor="text1"/>
          <w:cs/>
        </w:rPr>
        <w:t xml:space="preserve"> จำนวน</w:t>
      </w:r>
      <w:r w:rsidR="00611455" w:rsidRPr="00611455">
        <w:rPr>
          <w:rFonts w:hint="cs"/>
          <w:color w:val="000000" w:themeColor="text1"/>
          <w:cs/>
        </w:rPr>
        <w:t xml:space="preserve"> 42</w:t>
      </w:r>
      <w:r w:rsidR="00611455" w:rsidRPr="00611455">
        <w:rPr>
          <w:color w:val="000000" w:themeColor="text1"/>
          <w:cs/>
        </w:rPr>
        <w:t xml:space="preserve"> </w:t>
      </w:r>
      <w:r w:rsidR="00611455" w:rsidRPr="00611455">
        <w:rPr>
          <w:rFonts w:hint="cs"/>
          <w:color w:val="000000" w:themeColor="text1"/>
          <w:cs/>
        </w:rPr>
        <w:t>,</w:t>
      </w:r>
      <w:r w:rsidR="00611455" w:rsidRPr="00611455">
        <w:rPr>
          <w:color w:val="000000" w:themeColor="text1"/>
          <w:cs/>
        </w:rPr>
        <w:t>35</w:t>
      </w:r>
      <w:r w:rsidR="00611455" w:rsidRPr="00611455">
        <w:rPr>
          <w:rFonts w:hint="cs"/>
          <w:color w:val="000000" w:themeColor="text1"/>
          <w:cs/>
        </w:rPr>
        <w:t xml:space="preserve"> และ </w:t>
      </w:r>
      <w:r w:rsidR="00611455" w:rsidRPr="00611455">
        <w:rPr>
          <w:color w:val="000000" w:themeColor="text1"/>
        </w:rPr>
        <w:t>32</w:t>
      </w:r>
      <w:r w:rsidR="00611455" w:rsidRPr="00611455">
        <w:rPr>
          <w:color w:val="000000" w:themeColor="text1"/>
          <w:cs/>
        </w:rPr>
        <w:t xml:space="preserve">  รายตามลำดับ  จากการวิเคราะห์ข้อมูลพบว่า ผู้ป่วยส่วนใหญ่ที่เข้ารับบริการมักจะมารับการรักษาเมื่อเป็นโรคติดเชื้อฉวยโอกาส    พบว่า  ร้อยละ </w:t>
      </w:r>
      <w:r w:rsidR="00611455" w:rsidRPr="00611455">
        <w:rPr>
          <w:rFonts w:hint="cs"/>
          <w:color w:val="000000" w:themeColor="text1"/>
          <w:cs/>
        </w:rPr>
        <w:t xml:space="preserve">26.19 , </w:t>
      </w:r>
      <w:r w:rsidR="00611455" w:rsidRPr="00611455">
        <w:rPr>
          <w:color w:val="000000" w:themeColor="text1"/>
          <w:cs/>
        </w:rPr>
        <w:t>20</w:t>
      </w:r>
      <w:r w:rsidR="00611455" w:rsidRPr="00611455">
        <w:rPr>
          <w:rFonts w:hint="cs"/>
          <w:color w:val="000000" w:themeColor="text1"/>
          <w:cs/>
        </w:rPr>
        <w:t xml:space="preserve"> และ </w:t>
      </w:r>
      <w:r w:rsidR="00611455" w:rsidRPr="00611455">
        <w:rPr>
          <w:color w:val="000000" w:themeColor="text1"/>
          <w:cs/>
        </w:rPr>
        <w:t>28.12</w:t>
      </w:r>
      <w:r w:rsidR="00611455" w:rsidRPr="00611455">
        <w:rPr>
          <w:rFonts w:hint="cs"/>
          <w:color w:val="000000" w:themeColor="text1"/>
          <w:cs/>
        </w:rPr>
        <w:t xml:space="preserve"> </w:t>
      </w:r>
      <w:r w:rsidR="00611455" w:rsidRPr="00611455">
        <w:rPr>
          <w:b/>
          <w:bCs/>
          <w:color w:val="000000" w:themeColor="text1"/>
          <w:cs/>
        </w:rPr>
        <w:t xml:space="preserve">  </w:t>
      </w:r>
      <w:r w:rsidR="00611455" w:rsidRPr="00611455">
        <w:rPr>
          <w:color w:val="000000" w:themeColor="text1"/>
          <w:cs/>
        </w:rPr>
        <w:t>มารับการรักษาเมื่อ</w:t>
      </w:r>
      <w:r w:rsidR="00611455" w:rsidRPr="00611455">
        <w:rPr>
          <w:rFonts w:hint="cs"/>
          <w:color w:val="000000" w:themeColor="text1"/>
          <w:cs/>
        </w:rPr>
        <w:t xml:space="preserve"> </w:t>
      </w:r>
      <w:r w:rsidR="00FC73E7">
        <w:rPr>
          <w:color w:val="000000" w:themeColor="text1"/>
        </w:rPr>
        <w:t xml:space="preserve">CD4 &lt; 100 cell/mm3  </w:t>
      </w:r>
      <w:r w:rsidR="009448D3">
        <w:rPr>
          <w:rFonts w:hint="cs"/>
          <w:color w:val="000000" w:themeColor="text1"/>
          <w:cs/>
        </w:rPr>
        <w:t>ทำ</w:t>
      </w:r>
      <w:r w:rsidR="007B01F3">
        <w:rPr>
          <w:rFonts w:hint="cs"/>
          <w:color w:val="000000" w:themeColor="text1"/>
          <w:cs/>
        </w:rPr>
        <w:t>ให้ผู้ป่วยต้องเสียเวลาการรักษา</w:t>
      </w:r>
      <w:r w:rsidR="009448D3">
        <w:rPr>
          <w:rFonts w:hint="cs"/>
          <w:color w:val="000000" w:themeColor="text1"/>
          <w:cs/>
        </w:rPr>
        <w:t xml:space="preserve">นาน  </w:t>
      </w:r>
      <w:r w:rsidR="007B01F3">
        <w:rPr>
          <w:rFonts w:hint="cs"/>
          <w:color w:val="000000" w:themeColor="text1"/>
          <w:cs/>
        </w:rPr>
        <w:t xml:space="preserve">สูญเสียรายได้ </w:t>
      </w:r>
      <w:r w:rsidR="009448D3">
        <w:rPr>
          <w:rFonts w:hint="cs"/>
          <w:color w:val="000000" w:themeColor="text1"/>
          <w:cs/>
        </w:rPr>
        <w:t>เป็นภาระครอบครัว</w:t>
      </w:r>
      <w:r w:rsidR="007B01F3">
        <w:rPr>
          <w:rFonts w:hint="cs"/>
          <w:color w:val="000000" w:themeColor="text1"/>
          <w:cs/>
        </w:rPr>
        <w:t>และรัฐบาลต้องสูญเสียงบประมาณในการรักษาจำนวนมาก</w:t>
      </w:r>
    </w:p>
    <w:p w:rsidR="008F5F8A" w:rsidRPr="00C87F05" w:rsidRDefault="009448D3" w:rsidP="00C87F05">
      <w:pPr>
        <w:jc w:val="both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 xml:space="preserve">            </w:t>
      </w:r>
      <w:r w:rsidR="00FC73E7">
        <w:rPr>
          <w:rFonts w:hint="cs"/>
          <w:color w:val="000000" w:themeColor="text1"/>
          <w:cs/>
        </w:rPr>
        <w:t>ผู</w:t>
      </w:r>
      <w:r w:rsidR="008575CB">
        <w:rPr>
          <w:rFonts w:hint="cs"/>
          <w:color w:val="000000" w:themeColor="text1"/>
          <w:cs/>
        </w:rPr>
        <w:t>้ติดเชื้อ</w:t>
      </w:r>
      <w:proofErr w:type="spellStart"/>
      <w:r w:rsidR="008575CB">
        <w:rPr>
          <w:rFonts w:hint="cs"/>
          <w:color w:val="000000" w:themeColor="text1"/>
          <w:cs/>
        </w:rPr>
        <w:t>เอช</w:t>
      </w:r>
      <w:proofErr w:type="spellEnd"/>
      <w:r w:rsidR="008575CB">
        <w:rPr>
          <w:rFonts w:hint="cs"/>
          <w:color w:val="000000" w:themeColor="text1"/>
          <w:cs/>
        </w:rPr>
        <w:t>ไอวี</w:t>
      </w:r>
      <w:r w:rsidR="00FC73E7">
        <w:rPr>
          <w:rFonts w:hint="cs"/>
          <w:color w:val="000000" w:themeColor="text1"/>
          <w:cs/>
        </w:rPr>
        <w:t>รายใหม่มีแนวโน้มอายุน้อยลง  ในปี 255</w:t>
      </w:r>
      <w:r>
        <w:rPr>
          <w:rFonts w:hint="cs"/>
          <w:color w:val="000000" w:themeColor="text1"/>
          <w:cs/>
        </w:rPr>
        <w:t>4</w:t>
      </w:r>
      <w:r w:rsidR="00FC73E7">
        <w:rPr>
          <w:rFonts w:hint="cs"/>
          <w:color w:val="000000" w:themeColor="text1"/>
          <w:cs/>
        </w:rPr>
        <w:t xml:space="preserve">  มีผู้ป่วยรายใหม่ที่ติดเชื้อ</w:t>
      </w:r>
      <w:proofErr w:type="spellStart"/>
      <w:r w:rsidR="00FC73E7">
        <w:rPr>
          <w:rFonts w:hint="cs"/>
          <w:color w:val="000000" w:themeColor="text1"/>
          <w:cs/>
        </w:rPr>
        <w:t>เอช</w:t>
      </w:r>
      <w:proofErr w:type="spellEnd"/>
      <w:r w:rsidR="00FC73E7">
        <w:rPr>
          <w:rFonts w:hint="cs"/>
          <w:color w:val="000000" w:themeColor="text1"/>
          <w:cs/>
        </w:rPr>
        <w:t>ไอวีทางเพศสัมพันธ์</w:t>
      </w:r>
      <w:r>
        <w:rPr>
          <w:rFonts w:hint="cs"/>
          <w:color w:val="000000" w:themeColor="text1"/>
          <w:cs/>
        </w:rPr>
        <w:t>อายุ 14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ปี  ตรวจพบการติดเชื้อ</w:t>
      </w:r>
      <w:proofErr w:type="spellStart"/>
      <w:r>
        <w:rPr>
          <w:rFonts w:hint="cs"/>
          <w:color w:val="000000" w:themeColor="text1"/>
          <w:cs/>
        </w:rPr>
        <w:t>เอช</w:t>
      </w:r>
      <w:proofErr w:type="spellEnd"/>
      <w:r w:rsidR="00641752">
        <w:rPr>
          <w:rFonts w:hint="cs"/>
          <w:color w:val="000000" w:themeColor="text1"/>
          <w:cs/>
        </w:rPr>
        <w:t>ไอวีจากการมาฝากครรภ์</w:t>
      </w:r>
      <w:r>
        <w:rPr>
          <w:rFonts w:hint="cs"/>
          <w:color w:val="000000" w:themeColor="text1"/>
          <w:cs/>
        </w:rPr>
        <w:t xml:space="preserve">  จากการซักประวัติผู้ป่วยเริ่มมีเพศสัมพันธ์ครั้งแรกอายุ 12 ปี</w:t>
      </w:r>
      <w:r w:rsidR="006D6FD5">
        <w:rPr>
          <w:rFonts w:hint="cs"/>
          <w:color w:val="000000" w:themeColor="text1"/>
          <w:cs/>
        </w:rPr>
        <w:t xml:space="preserve">    </w:t>
      </w:r>
      <w:r>
        <w:rPr>
          <w:rFonts w:hint="cs"/>
          <w:color w:val="000000" w:themeColor="text1"/>
          <w:cs/>
        </w:rPr>
        <w:t>โดยไม</w:t>
      </w:r>
      <w:r w:rsidR="007B01F3">
        <w:rPr>
          <w:rFonts w:hint="cs"/>
          <w:color w:val="000000" w:themeColor="text1"/>
          <w:cs/>
        </w:rPr>
        <w:t>่ใช้ถุงยางอนามัย</w:t>
      </w:r>
      <w:r w:rsidR="00641752">
        <w:rPr>
          <w:rFonts w:hint="cs"/>
          <w:color w:val="000000" w:themeColor="text1"/>
          <w:cs/>
        </w:rPr>
        <w:t>และผ่านการมีคู่เพศสัมพันธ์มาแล้ว 3 คน</w:t>
      </w:r>
      <w:r w:rsidR="007B01F3">
        <w:rPr>
          <w:rFonts w:hint="cs"/>
          <w:color w:val="000000" w:themeColor="text1"/>
          <w:cs/>
        </w:rPr>
        <w:t xml:space="preserve">  ในปี 2555</w:t>
      </w:r>
      <w:r w:rsidR="00611455" w:rsidRPr="00611455">
        <w:rPr>
          <w:color w:val="000000" w:themeColor="text1"/>
        </w:rPr>
        <w:t xml:space="preserve"> </w:t>
      </w:r>
      <w:r w:rsidR="006D6FD5">
        <w:rPr>
          <w:rFonts w:hint="cs"/>
          <w:color w:val="000000" w:themeColor="text1"/>
          <w:cs/>
        </w:rPr>
        <w:t>มีผู้ติดเชื้อ</w:t>
      </w:r>
      <w:proofErr w:type="spellStart"/>
      <w:r w:rsidR="006D6FD5">
        <w:rPr>
          <w:rFonts w:hint="cs"/>
          <w:color w:val="000000" w:themeColor="text1"/>
          <w:cs/>
        </w:rPr>
        <w:t>เอช</w:t>
      </w:r>
      <w:proofErr w:type="spellEnd"/>
      <w:r w:rsidR="006D6FD5">
        <w:rPr>
          <w:rFonts w:hint="cs"/>
          <w:color w:val="000000" w:themeColor="text1"/>
          <w:cs/>
        </w:rPr>
        <w:t>ไอวี</w:t>
      </w:r>
      <w:r w:rsidR="007B01F3">
        <w:rPr>
          <w:rFonts w:hint="cs"/>
          <w:color w:val="000000" w:themeColor="text1"/>
          <w:cs/>
        </w:rPr>
        <w:t>รายใหม่ที่ติดเชื้อ</w:t>
      </w:r>
      <w:proofErr w:type="spellStart"/>
      <w:r w:rsidR="007B01F3">
        <w:rPr>
          <w:rFonts w:hint="cs"/>
          <w:color w:val="000000" w:themeColor="text1"/>
          <w:cs/>
        </w:rPr>
        <w:t>เอช</w:t>
      </w:r>
      <w:proofErr w:type="spellEnd"/>
      <w:r w:rsidR="007B01F3">
        <w:rPr>
          <w:rFonts w:hint="cs"/>
          <w:color w:val="000000" w:themeColor="text1"/>
          <w:cs/>
        </w:rPr>
        <w:t>ไอวีทางเพศสัมพันธ์อายุ 15</w:t>
      </w:r>
      <w:r w:rsidR="007B01F3">
        <w:rPr>
          <w:color w:val="000000" w:themeColor="text1"/>
        </w:rPr>
        <w:t xml:space="preserve"> </w:t>
      </w:r>
      <w:r w:rsidR="007B01F3">
        <w:rPr>
          <w:rFonts w:hint="cs"/>
          <w:color w:val="000000" w:themeColor="text1"/>
          <w:cs/>
        </w:rPr>
        <w:t>ปี  ตรวจพบการติดเชื้อ</w:t>
      </w:r>
      <w:proofErr w:type="spellStart"/>
      <w:r w:rsidR="007B01F3">
        <w:rPr>
          <w:rFonts w:hint="cs"/>
          <w:color w:val="000000" w:themeColor="text1"/>
          <w:cs/>
        </w:rPr>
        <w:t>เอช</w:t>
      </w:r>
      <w:proofErr w:type="spellEnd"/>
      <w:r w:rsidR="007B01F3">
        <w:rPr>
          <w:rFonts w:hint="cs"/>
          <w:color w:val="000000" w:themeColor="text1"/>
          <w:cs/>
        </w:rPr>
        <w:t>ไอวีจากคดีถูกล่วงละเมิดทางเพศ</w:t>
      </w:r>
      <w:r w:rsidR="00E66804">
        <w:rPr>
          <w:rFonts w:hint="cs"/>
          <w:color w:val="000000" w:themeColor="text1"/>
          <w:cs/>
        </w:rPr>
        <w:t xml:space="preserve">  จากการซักประวัติผู้ป่วยมีเพศสัมพันธ์ครั้งแรกกับแฟน</w:t>
      </w:r>
      <w:r w:rsidR="007B01F3">
        <w:rPr>
          <w:rFonts w:hint="cs"/>
          <w:color w:val="000000" w:themeColor="text1"/>
          <w:cs/>
        </w:rPr>
        <w:t xml:space="preserve">โดยไม่ใช้ถุงยางอนามัย </w:t>
      </w:r>
      <w:r w:rsidR="00517117">
        <w:rPr>
          <w:rFonts w:hint="cs"/>
          <w:color w:val="000000" w:themeColor="text1"/>
          <w:cs/>
        </w:rPr>
        <w:t xml:space="preserve">   </w:t>
      </w:r>
      <w:r w:rsidR="007B01F3">
        <w:rPr>
          <w:rFonts w:hint="cs"/>
          <w:color w:val="000000" w:themeColor="text1"/>
          <w:cs/>
        </w:rPr>
        <w:t>เมื่อผู้ชายไม่รับผิดชอบผู้ปกครองจึงแจ้งความดำเนินคดี</w:t>
      </w:r>
      <w:r w:rsidR="00611455" w:rsidRPr="00611455">
        <w:rPr>
          <w:color w:val="000000" w:themeColor="text1"/>
        </w:rPr>
        <w:t xml:space="preserve"> </w:t>
      </w:r>
      <w:r w:rsidR="006D6FD5">
        <w:rPr>
          <w:color w:val="000000" w:themeColor="text1"/>
        </w:rPr>
        <w:t xml:space="preserve">   </w:t>
      </w:r>
      <w:r w:rsidR="00D45422">
        <w:rPr>
          <w:rFonts w:hint="cs"/>
          <w:color w:val="000000" w:themeColor="text1"/>
          <w:cs/>
        </w:rPr>
        <w:t xml:space="preserve">นอกจากนี้ยังพบว่า  </w:t>
      </w:r>
      <w:r w:rsidR="00611455" w:rsidRPr="00611455">
        <w:rPr>
          <w:rFonts w:hint="cs"/>
          <w:color w:val="000000" w:themeColor="text1"/>
          <w:cs/>
        </w:rPr>
        <w:t xml:space="preserve">ในจำนวนผู้ติดเชื้อรายใหม่ปี 2553-2555 ร้อยละ 4.87, 2.5 และ 16.66  ตามลำดับ </w:t>
      </w:r>
      <w:r w:rsidR="006D6FD5">
        <w:rPr>
          <w:rFonts w:hint="cs"/>
          <w:color w:val="000000" w:themeColor="text1"/>
          <w:cs/>
        </w:rPr>
        <w:t xml:space="preserve">  </w:t>
      </w:r>
      <w:r w:rsidR="00611455" w:rsidRPr="00611455">
        <w:rPr>
          <w:rFonts w:hint="cs"/>
          <w:color w:val="000000" w:themeColor="text1"/>
          <w:cs/>
        </w:rPr>
        <w:t>เป็นกลุ่มชายที่มีเพศสัมพันธ์กับชาย  ซึ่งถือว่าเป็นกลุ่มเสี่ยงสูงในการแพร่ระบาดการติดเชื้อ</w:t>
      </w:r>
      <w:proofErr w:type="spellStart"/>
      <w:r w:rsidR="00611455" w:rsidRPr="00611455">
        <w:rPr>
          <w:rFonts w:hint="cs"/>
          <w:color w:val="000000" w:themeColor="text1"/>
          <w:cs/>
        </w:rPr>
        <w:t>เอช</w:t>
      </w:r>
      <w:proofErr w:type="spellEnd"/>
      <w:r w:rsidR="00611455" w:rsidRPr="00611455">
        <w:rPr>
          <w:rFonts w:hint="cs"/>
          <w:color w:val="000000" w:themeColor="text1"/>
          <w:cs/>
        </w:rPr>
        <w:t>ไอวี</w:t>
      </w:r>
      <w:r w:rsidR="00D45422">
        <w:rPr>
          <w:color w:val="000000" w:themeColor="text1"/>
        </w:rPr>
        <w:t xml:space="preserve"> </w:t>
      </w:r>
      <w:r w:rsidR="00517117">
        <w:rPr>
          <w:color w:val="000000" w:themeColor="text1"/>
        </w:rPr>
        <w:t xml:space="preserve">    </w:t>
      </w:r>
      <w:r w:rsidR="00123E98">
        <w:rPr>
          <w:rFonts w:hint="cs"/>
          <w:color w:val="000000" w:themeColor="text1"/>
          <w:cs/>
        </w:rPr>
        <w:t>เนื่องจาก</w:t>
      </w:r>
      <w:r w:rsidR="00D45422">
        <w:rPr>
          <w:rFonts w:hint="cs"/>
          <w:color w:val="000000" w:themeColor="text1"/>
          <w:cs/>
        </w:rPr>
        <w:t>มี</w:t>
      </w:r>
      <w:r w:rsidR="00123E98">
        <w:rPr>
          <w:rFonts w:hint="cs"/>
          <w:color w:val="000000" w:themeColor="text1"/>
          <w:cs/>
        </w:rPr>
        <w:t>พฤติกรรม</w:t>
      </w:r>
      <w:r w:rsidR="00D45422">
        <w:rPr>
          <w:rFonts w:hint="cs"/>
          <w:color w:val="000000" w:themeColor="text1"/>
          <w:cs/>
        </w:rPr>
        <w:t>การเปลี่ยนคู่นอนบ่อยและไม่ใช้ถุงยางอนามัย</w:t>
      </w:r>
      <w:r w:rsidR="00123E98">
        <w:rPr>
          <w:rFonts w:hint="cs"/>
          <w:color w:val="000000" w:themeColor="text1"/>
          <w:cs/>
        </w:rPr>
        <w:t xml:space="preserve">  จากการซักประวัติข้อมูลเรื่องการเข้ารับบริการตรวจเลือดหาเชื้อ</w:t>
      </w:r>
      <w:proofErr w:type="spellStart"/>
      <w:r w:rsidR="00123E98">
        <w:rPr>
          <w:rFonts w:hint="cs"/>
          <w:color w:val="000000" w:themeColor="text1"/>
          <w:cs/>
        </w:rPr>
        <w:t>เอช</w:t>
      </w:r>
      <w:proofErr w:type="spellEnd"/>
      <w:r w:rsidR="00123E98">
        <w:rPr>
          <w:rFonts w:hint="cs"/>
          <w:color w:val="000000" w:themeColor="text1"/>
          <w:cs/>
        </w:rPr>
        <w:t xml:space="preserve">ไอวีผู้รับบริการให้ข้อมูลว่า  ไม่ต้องการมาตรวจเลือดเนื่องจากอาย  </w:t>
      </w:r>
      <w:r w:rsidR="00517117">
        <w:rPr>
          <w:rFonts w:hint="cs"/>
          <w:color w:val="000000" w:themeColor="text1"/>
          <w:cs/>
        </w:rPr>
        <w:t>รอนานและคิดว่าตนเองไม่มีความ</w:t>
      </w:r>
      <w:r w:rsidR="00123E98">
        <w:rPr>
          <w:rFonts w:hint="cs"/>
          <w:color w:val="000000" w:themeColor="text1"/>
          <w:cs/>
        </w:rPr>
        <w:t xml:space="preserve">เสี่ยง  </w:t>
      </w:r>
      <w:r w:rsidR="00517117">
        <w:rPr>
          <w:rFonts w:hint="cs"/>
          <w:color w:val="000000" w:themeColor="text1"/>
          <w:cs/>
        </w:rPr>
        <w:t xml:space="preserve">   จึงทำให้มีผู้ป่วย</w:t>
      </w:r>
      <w:r w:rsidR="00123E98">
        <w:rPr>
          <w:rFonts w:hint="cs"/>
          <w:color w:val="000000" w:themeColor="text1"/>
          <w:cs/>
        </w:rPr>
        <w:t>มารับบริการตรวจเลือดหาเชื้อ</w:t>
      </w:r>
      <w:proofErr w:type="spellStart"/>
      <w:r w:rsidR="00123E98">
        <w:rPr>
          <w:rFonts w:hint="cs"/>
          <w:color w:val="000000" w:themeColor="text1"/>
          <w:cs/>
        </w:rPr>
        <w:t>เอช</w:t>
      </w:r>
      <w:proofErr w:type="spellEnd"/>
      <w:r w:rsidR="00123E98">
        <w:rPr>
          <w:rFonts w:hint="cs"/>
          <w:color w:val="000000" w:themeColor="text1"/>
          <w:cs/>
        </w:rPr>
        <w:t>ไอวีน้อย</w:t>
      </w:r>
      <w:r w:rsidR="00F7397D">
        <w:rPr>
          <w:rFonts w:hint="cs"/>
          <w:color w:val="000000" w:themeColor="text1"/>
          <w:cs/>
        </w:rPr>
        <w:t xml:space="preserve">  ผู้รับบริการจะมาตรวจเลือดหาเชื้อ</w:t>
      </w:r>
      <w:proofErr w:type="spellStart"/>
      <w:r w:rsidR="00F7397D">
        <w:rPr>
          <w:rFonts w:hint="cs"/>
          <w:color w:val="000000" w:themeColor="text1"/>
          <w:cs/>
        </w:rPr>
        <w:t>เอช</w:t>
      </w:r>
      <w:proofErr w:type="spellEnd"/>
      <w:r w:rsidR="00F7397D">
        <w:rPr>
          <w:rFonts w:hint="cs"/>
          <w:color w:val="000000" w:themeColor="text1"/>
          <w:cs/>
        </w:rPr>
        <w:t>ไอวีเมื่อเจ็บป่วยมีอาการหรือแพทย์ผู้รักษาสั่งตรวจเลือดเท่านั้น</w:t>
      </w:r>
    </w:p>
    <w:p w:rsidR="004F36ED" w:rsidRDefault="00C1404A" w:rsidP="003F55F3">
      <w:pPr>
        <w:spacing w:after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6E311F" w:rsidRPr="003F55F3">
        <w:rPr>
          <w:b/>
          <w:bCs/>
          <w:color w:val="000000"/>
          <w:cs/>
        </w:rPr>
        <w:t>.กิจกรรมการพัฒนา</w:t>
      </w:r>
    </w:p>
    <w:p w:rsidR="008F5F8A" w:rsidRDefault="004F36ED" w:rsidP="003F55F3">
      <w:pPr>
        <w:spacing w:after="0"/>
        <w:jc w:val="thaiDistribute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ระยะเวลาดำเนินการ ตุลาคม 2556 - มิถุนายน 2557</w:t>
      </w:r>
      <w:r w:rsidR="006E311F" w:rsidRPr="003F55F3">
        <w:rPr>
          <w:b/>
          <w:bCs/>
          <w:color w:val="000000"/>
          <w:cs/>
        </w:rPr>
        <w:t xml:space="preserve"> </w:t>
      </w:r>
    </w:p>
    <w:p w:rsidR="00641752" w:rsidRPr="009656C3" w:rsidRDefault="00641752" w:rsidP="00641752">
      <w:pPr>
        <w:rPr>
          <w:b/>
          <w:bCs/>
          <w:u w:val="single"/>
        </w:rPr>
      </w:pPr>
      <w:r w:rsidRPr="009656C3">
        <w:rPr>
          <w:rFonts w:hint="cs"/>
          <w:b/>
          <w:bCs/>
          <w:u w:val="single"/>
          <w:cs/>
        </w:rPr>
        <w:t>1.</w:t>
      </w:r>
      <w:r w:rsidR="00C87F05" w:rsidRPr="009656C3">
        <w:rPr>
          <w:rFonts w:hint="cs"/>
          <w:b/>
          <w:bCs/>
          <w:u w:val="single"/>
          <w:cs/>
        </w:rPr>
        <w:t>กระบวน</w:t>
      </w:r>
      <w:r w:rsidR="00611455" w:rsidRPr="009656C3">
        <w:rPr>
          <w:b/>
          <w:bCs/>
          <w:u w:val="single"/>
          <w:cs/>
        </w:rPr>
        <w:t>การ</w:t>
      </w:r>
      <w:r w:rsidR="00C87F05" w:rsidRPr="009656C3">
        <w:rPr>
          <w:rFonts w:hint="cs"/>
          <w:b/>
          <w:bCs/>
          <w:u w:val="single"/>
          <w:cs/>
        </w:rPr>
        <w:t>เพื่อการ</w:t>
      </w:r>
      <w:r w:rsidR="00611455" w:rsidRPr="009656C3">
        <w:rPr>
          <w:b/>
          <w:bCs/>
          <w:u w:val="single"/>
          <w:cs/>
        </w:rPr>
        <w:t>เข้าถึงบริการให้คำปรึกษาและตรวจเลือดหาเชื้อ</w:t>
      </w:r>
      <w:proofErr w:type="spellStart"/>
      <w:r w:rsidR="00611455" w:rsidRPr="009656C3">
        <w:rPr>
          <w:b/>
          <w:bCs/>
          <w:u w:val="single"/>
          <w:cs/>
        </w:rPr>
        <w:t>เอช</w:t>
      </w:r>
      <w:proofErr w:type="spellEnd"/>
      <w:r w:rsidR="00611455" w:rsidRPr="009656C3">
        <w:rPr>
          <w:b/>
          <w:bCs/>
          <w:u w:val="single"/>
          <w:cs/>
        </w:rPr>
        <w:t>ไอวี</w:t>
      </w:r>
    </w:p>
    <w:p w:rsidR="00611455" w:rsidRPr="00641752" w:rsidRDefault="00641752" w:rsidP="00641752">
      <w:pPr>
        <w:rPr>
          <w:b/>
          <w:bCs/>
          <w:cs/>
        </w:rPr>
      </w:pPr>
      <w:r>
        <w:rPr>
          <w:b/>
          <w:bCs/>
        </w:rPr>
        <w:t xml:space="preserve">     1.1</w:t>
      </w:r>
      <w:r w:rsidR="00611455" w:rsidRPr="00641752">
        <w:rPr>
          <w:b/>
          <w:bCs/>
        </w:rPr>
        <w:t xml:space="preserve"> </w:t>
      </w:r>
      <w:r>
        <w:rPr>
          <w:rFonts w:hint="cs"/>
          <w:b/>
          <w:bCs/>
          <w:cs/>
        </w:rPr>
        <w:t>กิจกรรม</w:t>
      </w:r>
      <w:r w:rsidR="00C30C99">
        <w:rPr>
          <w:rFonts w:hint="cs"/>
          <w:b/>
          <w:bCs/>
          <w:cs/>
        </w:rPr>
        <w:t>เชิงรุก</w:t>
      </w:r>
      <w:r w:rsidR="004F36ED">
        <w:rPr>
          <w:rFonts w:hint="cs"/>
          <w:b/>
          <w:bCs/>
          <w:cs/>
        </w:rPr>
        <w:t>ในกลุ่มชายที่มีเพศสัมพันธ์กับ</w:t>
      </w:r>
      <w:r>
        <w:rPr>
          <w:rFonts w:hint="cs"/>
          <w:b/>
          <w:bCs/>
          <w:cs/>
        </w:rPr>
        <w:t>ชาย</w:t>
      </w:r>
    </w:p>
    <w:p w:rsidR="00611455" w:rsidRDefault="00611455" w:rsidP="00611455">
      <w:pPr>
        <w:spacing w:after="0" w:line="240" w:lineRule="auto"/>
        <w:ind w:left="360"/>
        <w:jc w:val="both"/>
      </w:pPr>
      <w:r>
        <w:t xml:space="preserve">            </w:t>
      </w:r>
      <w:r>
        <w:rPr>
          <w:rFonts w:hint="cs"/>
          <w:cs/>
        </w:rPr>
        <w:t xml:space="preserve">บริการเชิงรุก  </w:t>
      </w:r>
      <w:r w:rsidRPr="00D06F16">
        <w:rPr>
          <w:rFonts w:hint="cs"/>
          <w:cs/>
        </w:rPr>
        <w:t>มีการจัดตั้งกลุ่ม</w:t>
      </w:r>
      <w:r w:rsidRPr="001734EC">
        <w:rPr>
          <w:rFonts w:hint="cs"/>
          <w:cs/>
        </w:rPr>
        <w:t xml:space="preserve"> “</w:t>
      </w:r>
      <w:proofErr w:type="spellStart"/>
      <w:r w:rsidRPr="001734EC">
        <w:rPr>
          <w:rFonts w:hint="cs"/>
          <w:cs/>
        </w:rPr>
        <w:t>เลดี้บอย</w:t>
      </w:r>
      <w:proofErr w:type="spellEnd"/>
      <w:r w:rsidRPr="001734EC">
        <w:rPr>
          <w:rFonts w:hint="cs"/>
          <w:cs/>
        </w:rPr>
        <w:t>”</w:t>
      </w:r>
      <w:r w:rsidRPr="001734EC">
        <w:t xml:space="preserve"> </w:t>
      </w:r>
      <w:r>
        <w:rPr>
          <w:rFonts w:hint="cs"/>
          <w:cs/>
        </w:rPr>
        <w:t xml:space="preserve">   </w:t>
      </w:r>
      <w:r w:rsidRPr="00C61DC1">
        <w:rPr>
          <w:rFonts w:hint="cs"/>
          <w:cs/>
        </w:rPr>
        <w:t>เพื่อเป็นสื่อกลาง</w:t>
      </w:r>
      <w:r>
        <w:rPr>
          <w:rFonts w:hint="cs"/>
          <w:cs/>
        </w:rPr>
        <w:t>ในการรวมกลุ่มหรือให้ข้อมูลเรื่อง</w:t>
      </w:r>
    </w:p>
    <w:p w:rsidR="009F7DDE" w:rsidRDefault="00611455" w:rsidP="009F7DDE">
      <w:pPr>
        <w:spacing w:after="100" w:afterAutospacing="1" w:line="60" w:lineRule="atLeast"/>
        <w:jc w:val="both"/>
      </w:pPr>
      <w:r w:rsidRPr="00C61DC1">
        <w:rPr>
          <w:rFonts w:hint="cs"/>
          <w:cs/>
        </w:rPr>
        <w:t xml:space="preserve">โรคเอดส์  โรคติดต่อทางเพศสัมพันธ์และการแจกถุงยางอนามัย  มีการพบกลุ่มและให้ข้อมูลเชิงรุกโดยเน้นผู้รับบริการเป็นศูนย์กลาง  ซึ่งสถานที่พบกลุ่มจะเป็นสถานที่ที่ผู้รับบริการสะดวก  เช่น  ร้านเสริมสวย  ร้านอาหาร  มีบริการให้คำปรึกษาและเจาะเลือดเชิงรุกตามสถานที่ที่ผู้รับบริการสะดวก </w:t>
      </w:r>
      <w:r w:rsidR="00641752">
        <w:rPr>
          <w:rFonts w:hint="cs"/>
          <w:cs/>
        </w:rPr>
        <w:t xml:space="preserve">  </w:t>
      </w:r>
      <w:r w:rsidRPr="00C61DC1">
        <w:rPr>
          <w:rFonts w:hint="cs"/>
          <w:cs/>
        </w:rPr>
        <w:t>มีการกระจายถุงยางอนามัยและสารหล่อลื่นตามร้านเสริมสวยที่กลุ่มชายรักชายไปรับบริการ</w:t>
      </w:r>
      <w:r w:rsidR="004811E3">
        <w:t xml:space="preserve">  </w:t>
      </w:r>
      <w:r w:rsidR="004811E3">
        <w:rPr>
          <w:rFonts w:hint="cs"/>
          <w:cs/>
        </w:rPr>
        <w:t>มีการนัดฟังผลเลือด 1 สัปดาห์หลังตรวจเลือดหรือตามความสะดวกของผู้รับบริการ</w:t>
      </w:r>
    </w:p>
    <w:p w:rsidR="004F36ED" w:rsidRPr="00611455" w:rsidRDefault="009F7DDE" w:rsidP="009F7DDE">
      <w:pPr>
        <w:spacing w:after="100" w:afterAutospacing="1" w:line="60" w:lineRule="atLeast"/>
        <w:jc w:val="both"/>
      </w:pPr>
      <w:r>
        <w:rPr>
          <w:rFonts w:hint="cs"/>
          <w:cs/>
        </w:rPr>
        <w:lastRenderedPageBreak/>
        <w:t xml:space="preserve">                แนะนำและประชาสัมพันธ์คลินิกวัยรุ่น ( ห้องเบอร์ 22) ซึ่ง</w:t>
      </w:r>
      <w:r w:rsidRPr="00C61DC1">
        <w:rPr>
          <w:rFonts w:hint="cs"/>
          <w:cs/>
        </w:rPr>
        <w:t>มีบริการ</w:t>
      </w:r>
      <w:r>
        <w:rPr>
          <w:rFonts w:hint="cs"/>
          <w:cs/>
        </w:rPr>
        <w:t>ช่อง</w:t>
      </w:r>
      <w:r w:rsidRPr="00C61DC1">
        <w:rPr>
          <w:rFonts w:hint="cs"/>
          <w:cs/>
        </w:rPr>
        <w:t xml:space="preserve">ทางด่วนแบบ </w:t>
      </w:r>
      <w:r w:rsidRPr="00C61DC1">
        <w:t>One Stop  Service</w:t>
      </w:r>
      <w:r w:rsidRPr="00C61DC1">
        <w:rPr>
          <w:rFonts w:hint="cs"/>
          <w:cs/>
        </w:rPr>
        <w:t xml:space="preserve"> </w:t>
      </w:r>
      <w:r w:rsidR="00D41692">
        <w:rPr>
          <w:rFonts w:hint="cs"/>
          <w:cs/>
        </w:rPr>
        <w:t xml:space="preserve">  ที่กลุ่มชายที่มีเพศสัมพันธ์กับ</w:t>
      </w:r>
      <w:r>
        <w:rPr>
          <w:rFonts w:hint="cs"/>
          <w:cs/>
        </w:rPr>
        <w:t>ชายสามารถมาขอรับคำปรึกษาเรื่องต่างๆ  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ไอวีและขอรับถุงยางอนามัย</w:t>
      </w:r>
      <w:r>
        <w:t xml:space="preserve"> </w:t>
      </w:r>
    </w:p>
    <w:p w:rsidR="00797C22" w:rsidRPr="00797C22" w:rsidRDefault="004F36ED" w:rsidP="00797C22">
      <w:pPr>
        <w:pStyle w:val="a3"/>
        <w:numPr>
          <w:ilvl w:val="1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752" w:rsidRPr="00AA71D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C30C99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="00641752" w:rsidRPr="00AA71DA">
        <w:rPr>
          <w:rFonts w:ascii="TH SarabunPSK" w:hAnsi="TH SarabunPSK" w:cs="TH SarabunPSK"/>
          <w:b/>
          <w:bCs/>
          <w:sz w:val="32"/>
          <w:szCs w:val="32"/>
          <w:cs/>
        </w:rPr>
        <w:t>ในเยาวชน</w:t>
      </w:r>
      <w:r w:rsidR="00AA71DA" w:rsidRPr="00AA71DA">
        <w:rPr>
          <w:rFonts w:ascii="TH SarabunPSK" w:hAnsi="TH SarabunPSK" w:cs="TH SarabunPSK"/>
          <w:b/>
          <w:bCs/>
          <w:sz w:val="32"/>
          <w:szCs w:val="32"/>
          <w:cs/>
        </w:rPr>
        <w:t>ทั้งในระบบและนอกระบบการศึกษา</w:t>
      </w:r>
    </w:p>
    <w:p w:rsidR="004F36ED" w:rsidRDefault="00AA71DA" w:rsidP="004811E3">
      <w:pPr>
        <w:pStyle w:val="a3"/>
        <w:spacing w:after="100" w:afterAutospacing="1" w:line="60" w:lineRule="atLeast"/>
        <w:ind w:left="6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A71DA">
        <w:rPr>
          <w:rFonts w:ascii="TH SarabunPSK" w:hAnsi="TH SarabunPSK" w:cs="TH SarabunPSK" w:hint="cs"/>
          <w:sz w:val="32"/>
          <w:szCs w:val="32"/>
          <w:cs/>
        </w:rPr>
        <w:t>บริการเชิง</w:t>
      </w:r>
      <w:r>
        <w:rPr>
          <w:rFonts w:ascii="TH SarabunPSK" w:hAnsi="TH SarabunPSK" w:cs="TH SarabunPSK" w:hint="cs"/>
          <w:sz w:val="32"/>
          <w:szCs w:val="32"/>
          <w:cs/>
        </w:rPr>
        <w:t>รุก</w:t>
      </w:r>
      <w:r w:rsidRPr="00AA71DA">
        <w:rPr>
          <w:rFonts w:ascii="TH SarabunPSK" w:hAnsi="TH SarabunPSK" w:cs="TH SarabunPSK" w:hint="cs"/>
          <w:sz w:val="32"/>
          <w:szCs w:val="32"/>
          <w:cs/>
        </w:rPr>
        <w:t>กับเยาวช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AA71DA">
        <w:rPr>
          <w:rFonts w:ascii="TH SarabunPSK" w:hAnsi="TH SarabunPSK" w:cs="TH SarabunPSK" w:hint="cs"/>
          <w:sz w:val="32"/>
          <w:szCs w:val="32"/>
          <w:cs/>
        </w:rPr>
        <w:t>ในระบบ</w:t>
      </w:r>
      <w:r w:rsidR="00C30C99">
        <w:rPr>
          <w:rFonts w:ascii="TH SarabunPSK" w:hAnsi="TH SarabunPSK" w:cs="TH SarabunPSK" w:hint="cs"/>
          <w:sz w:val="32"/>
          <w:szCs w:val="32"/>
          <w:cs/>
        </w:rPr>
        <w:t>และนอกระบบ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AA71DA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4F36ED">
        <w:rPr>
          <w:rFonts w:ascii="TH SarabunPSK" w:hAnsi="TH SarabunPSK" w:cs="TH SarabunPSK" w:hint="cs"/>
          <w:sz w:val="32"/>
          <w:szCs w:val="32"/>
          <w:cs/>
        </w:rPr>
        <w:t>การจัดการอบรมให้ความรู้เรื่อง</w:t>
      </w:r>
    </w:p>
    <w:p w:rsidR="009F7DDE" w:rsidRDefault="00AA71DA" w:rsidP="004811E3">
      <w:pPr>
        <w:spacing w:after="100" w:afterAutospacing="1" w:line="60" w:lineRule="atLeast"/>
        <w:jc w:val="both"/>
      </w:pPr>
      <w:r w:rsidRPr="00C30C99">
        <w:rPr>
          <w:rFonts w:hint="cs"/>
          <w:cs/>
        </w:rPr>
        <w:t>โรคเอดส์</w:t>
      </w:r>
      <w:r w:rsidR="00C30C99">
        <w:rPr>
          <w:rFonts w:hint="cs"/>
          <w:cs/>
        </w:rPr>
        <w:t xml:space="preserve">   </w:t>
      </w:r>
      <w:r w:rsidRPr="00AA71DA">
        <w:rPr>
          <w:rFonts w:hint="cs"/>
          <w:cs/>
        </w:rPr>
        <w:t>โรคติดต่อทางเพศ</w:t>
      </w:r>
      <w:r>
        <w:rPr>
          <w:rFonts w:hint="cs"/>
          <w:cs/>
        </w:rPr>
        <w:t>สัมพันธ์  การประเมินความเสี่ยงต่อการติดเชื้อ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  การป้องกันและการส่งเสริมการตรวจเลือดหาเชื้อ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ไอวี  </w:t>
      </w:r>
      <w:r w:rsidR="004811E3">
        <w:rPr>
          <w:rFonts w:hint="cs"/>
          <w:cs/>
        </w:rPr>
        <w:t>โดยจะมีการเชิญชวนเจาะเลือดตรวจหาเชื้อ</w:t>
      </w:r>
      <w:proofErr w:type="spellStart"/>
      <w:r w:rsidR="004811E3">
        <w:rPr>
          <w:rFonts w:hint="cs"/>
          <w:cs/>
        </w:rPr>
        <w:t>เอช</w:t>
      </w:r>
      <w:proofErr w:type="spellEnd"/>
      <w:r w:rsidR="004811E3">
        <w:rPr>
          <w:rFonts w:hint="cs"/>
          <w:cs/>
        </w:rPr>
        <w:t>ไอวีหลังการอบรม</w:t>
      </w:r>
      <w:r w:rsidR="009F7DDE">
        <w:rPr>
          <w:rFonts w:hint="cs"/>
          <w:cs/>
        </w:rPr>
        <w:t>เสร็จ</w:t>
      </w:r>
      <w:r w:rsidR="004811E3">
        <w:rPr>
          <w:rFonts w:hint="cs"/>
          <w:cs/>
        </w:rPr>
        <w:t xml:space="preserve">  และนัดฟังผลเลือดอีก 1 สัปดาห์หลังการตรวจ</w:t>
      </w:r>
      <w:r w:rsidR="005A4FAB">
        <w:rPr>
          <w:rFonts w:hint="cs"/>
          <w:cs/>
        </w:rPr>
        <w:t>เลือด</w:t>
      </w:r>
      <w:r w:rsidR="004811E3">
        <w:rPr>
          <w:rFonts w:hint="cs"/>
          <w:cs/>
        </w:rPr>
        <w:t xml:space="preserve"> </w:t>
      </w:r>
      <w:r w:rsidR="005A4FAB">
        <w:rPr>
          <w:rFonts w:hint="cs"/>
          <w:cs/>
        </w:rPr>
        <w:t>มีระบบการบอกผลเลือด 2 รูปแบบ  คือ</w:t>
      </w:r>
      <w:r w:rsidR="005A4FAB">
        <w:t xml:space="preserve"> </w:t>
      </w:r>
      <w:r w:rsidR="009F7DDE">
        <w:t xml:space="preserve"> </w:t>
      </w:r>
    </w:p>
    <w:p w:rsidR="005A4FAB" w:rsidRDefault="009F7DDE" w:rsidP="004811E3">
      <w:pPr>
        <w:spacing w:after="100" w:afterAutospacing="1" w:line="60" w:lineRule="atLeast"/>
        <w:jc w:val="both"/>
        <w:rPr>
          <w:cs/>
        </w:rPr>
      </w:pPr>
      <w:r>
        <w:t xml:space="preserve">                    </w:t>
      </w:r>
      <w:r>
        <w:rPr>
          <w:rFonts w:hint="cs"/>
          <w:cs/>
        </w:rPr>
        <w:t xml:space="preserve">รูปแบบที่ 1 </w:t>
      </w:r>
      <w:r w:rsidR="003E422F">
        <w:rPr>
          <w:rFonts w:hint="cs"/>
          <w:cs/>
        </w:rPr>
        <w:t>สำหรับ</w:t>
      </w:r>
      <w:r>
        <w:rPr>
          <w:rFonts w:hint="cs"/>
          <w:cs/>
        </w:rPr>
        <w:t>เยาวชนในระบบจะนัดแจ้งผลเลือดที่โรงเรียน  เป็นรายบุคคลพร้อมแจกเสื้อประชาสัมพันธ์โครงการตรวจเลือดหาเชื้อ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ไอวีฟรี</w:t>
      </w:r>
    </w:p>
    <w:p w:rsidR="009F7DDE" w:rsidRDefault="009F7DDE" w:rsidP="004811E3">
      <w:pPr>
        <w:spacing w:after="100" w:afterAutospacing="1" w:line="60" w:lineRule="atLeast"/>
        <w:jc w:val="both"/>
        <w:rPr>
          <w:cs/>
        </w:rPr>
      </w:pPr>
      <w:r>
        <w:rPr>
          <w:rFonts w:hint="cs"/>
          <w:cs/>
        </w:rPr>
        <w:t xml:space="preserve">                    รูปแบบที่ 2 </w:t>
      </w:r>
      <w:r w:rsidR="003E422F">
        <w:rPr>
          <w:rFonts w:hint="cs"/>
          <w:cs/>
        </w:rPr>
        <w:t>สำหรับ</w:t>
      </w:r>
      <w:r>
        <w:rPr>
          <w:rFonts w:hint="cs"/>
          <w:cs/>
        </w:rPr>
        <w:t>เยาวชนนอกระบบ</w:t>
      </w:r>
      <w:r w:rsidR="00517117">
        <w:rPr>
          <w:rFonts w:hint="cs"/>
          <w:cs/>
        </w:rPr>
        <w:t xml:space="preserve">   </w:t>
      </w:r>
      <w:r>
        <w:rPr>
          <w:rFonts w:hint="cs"/>
          <w:cs/>
        </w:rPr>
        <w:t>จะนัดมาฟังผลเลือดที่คลินิกพิเศษ( ห้องเบอร์ 22)เป็นรายบุคคลพร้อมแจกเสื้อประชาสัมพันธ์โครงการตรวจเลือดหาเชื้อ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ไอวีฟรี</w:t>
      </w:r>
      <w:r w:rsidR="003E422F">
        <w:t xml:space="preserve">  </w:t>
      </w:r>
      <w:r w:rsidR="003E422F">
        <w:rPr>
          <w:rFonts w:hint="cs"/>
          <w:cs/>
        </w:rPr>
        <w:t>โดยเน้นให้โทรมานัดเจ้าหน้าที่</w:t>
      </w:r>
      <w:r w:rsidR="00037102">
        <w:rPr>
          <w:rFonts w:hint="cs"/>
          <w:cs/>
        </w:rPr>
        <w:t>ล่วงหน้าเพื่อจะได้ไม่เสียเวลาในการรอรับบริการ</w:t>
      </w:r>
    </w:p>
    <w:p w:rsidR="00AA71DA" w:rsidRPr="00F70E7B" w:rsidRDefault="009F7DDE" w:rsidP="00F70E7B">
      <w:pPr>
        <w:spacing w:after="100" w:afterAutospacing="1" w:line="60" w:lineRule="atLeast"/>
        <w:jc w:val="both"/>
      </w:pPr>
      <w:r>
        <w:rPr>
          <w:rFonts w:hint="cs"/>
          <w:cs/>
        </w:rPr>
        <w:t xml:space="preserve">                    แนะนำและประชาสัมพันธ์คลินิกวัยรุ่น ( ห้องเบอร์ 22) ซึ่ง</w:t>
      </w:r>
      <w:r w:rsidRPr="00C61DC1">
        <w:rPr>
          <w:rFonts w:hint="cs"/>
          <w:cs/>
        </w:rPr>
        <w:t>มีบริการ</w:t>
      </w:r>
      <w:r>
        <w:rPr>
          <w:rFonts w:hint="cs"/>
          <w:cs/>
        </w:rPr>
        <w:t>ช่อง</w:t>
      </w:r>
      <w:r w:rsidRPr="00C61DC1">
        <w:rPr>
          <w:rFonts w:hint="cs"/>
          <w:cs/>
        </w:rPr>
        <w:t xml:space="preserve">ทางด่วนแบบ </w:t>
      </w:r>
      <w:r w:rsidRPr="00C61DC1">
        <w:t>One Stop  Service</w:t>
      </w:r>
      <w:r w:rsidRPr="00C61DC1">
        <w:rPr>
          <w:rFonts w:hint="cs"/>
          <w:cs/>
        </w:rPr>
        <w:t xml:space="preserve"> </w:t>
      </w:r>
      <w:r w:rsidR="00F70E7B">
        <w:rPr>
          <w:rFonts w:hint="cs"/>
          <w:cs/>
        </w:rPr>
        <w:t xml:space="preserve">  ที่กลุ่มเยาวชน</w:t>
      </w:r>
      <w:r>
        <w:rPr>
          <w:rFonts w:hint="cs"/>
          <w:cs/>
        </w:rPr>
        <w:t>สามารถมาขอรับคำปรึกษาเรื่องต่างๆ  การตรวจเลือดหาเชื้อ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ไอวีและขอรับถุงยางอนามัย</w:t>
      </w:r>
      <w:r>
        <w:t xml:space="preserve"> </w:t>
      </w:r>
    </w:p>
    <w:p w:rsidR="00C30C99" w:rsidRPr="00C30C99" w:rsidRDefault="00C30C99" w:rsidP="00C30C99">
      <w:pPr>
        <w:rPr>
          <w:b/>
          <w:bCs/>
          <w:cs/>
        </w:rPr>
      </w:pPr>
      <w:r>
        <w:rPr>
          <w:rFonts w:hint="cs"/>
          <w:cs/>
        </w:rPr>
        <w:t xml:space="preserve">    </w:t>
      </w:r>
      <w:r w:rsidRPr="00C30C99">
        <w:rPr>
          <w:rFonts w:hint="cs"/>
          <w:b/>
          <w:bCs/>
          <w:cs/>
        </w:rPr>
        <w:t>1.3</w:t>
      </w:r>
      <w:r w:rsidRPr="00C30C99">
        <w:rPr>
          <w:b/>
          <w:bCs/>
        </w:rPr>
        <w:t xml:space="preserve"> </w:t>
      </w:r>
      <w:r w:rsidRPr="00C30C99">
        <w:rPr>
          <w:rFonts w:hint="cs"/>
          <w:b/>
          <w:bCs/>
          <w:cs/>
        </w:rPr>
        <w:t>กิจกรรมตั้งรับ</w:t>
      </w:r>
    </w:p>
    <w:p w:rsidR="00C30C99" w:rsidRPr="00797C22" w:rsidRDefault="00C30C99" w:rsidP="00AA71DA">
      <w:pPr>
        <w:rPr>
          <w:b/>
          <w:bCs/>
          <w:cs/>
        </w:rPr>
      </w:pPr>
      <w:r>
        <w:rPr>
          <w:rFonts w:hint="cs"/>
          <w:cs/>
        </w:rPr>
        <w:t xml:space="preserve">                  </w:t>
      </w:r>
      <w:r w:rsidRPr="00C61DC1">
        <w:rPr>
          <w:rFonts w:hint="cs"/>
          <w:cs/>
        </w:rPr>
        <w:t>บริการตั้งรับ  มีบริการ</w:t>
      </w:r>
      <w:r w:rsidR="00797C22">
        <w:rPr>
          <w:rFonts w:hint="cs"/>
          <w:cs/>
        </w:rPr>
        <w:t>ช่อง</w:t>
      </w:r>
      <w:r w:rsidRPr="00C61DC1">
        <w:rPr>
          <w:rFonts w:hint="cs"/>
          <w:cs/>
        </w:rPr>
        <w:t xml:space="preserve">ทางด่วนแบบ </w:t>
      </w:r>
      <w:r w:rsidRPr="00C61DC1">
        <w:t>One Stop  Service</w:t>
      </w:r>
      <w:r w:rsidRPr="00C61DC1">
        <w:rPr>
          <w:rFonts w:hint="cs"/>
          <w:cs/>
        </w:rPr>
        <w:t xml:space="preserve">  ที่คลินิกพิเศษ ( ห้องเบอร์22)  เพื่อรองรับบ</w:t>
      </w:r>
      <w:r w:rsidR="00D41692">
        <w:rPr>
          <w:rFonts w:hint="cs"/>
          <w:cs/>
        </w:rPr>
        <w:t>ริการกลุ่มชายที่มีเพศสัมพันธ์กับ</w:t>
      </w:r>
      <w:r w:rsidRPr="00C61DC1">
        <w:rPr>
          <w:rFonts w:hint="cs"/>
          <w:cs/>
        </w:rPr>
        <w:t>ชาย</w:t>
      </w:r>
      <w:r>
        <w:rPr>
          <w:rFonts w:hint="cs"/>
          <w:cs/>
        </w:rPr>
        <w:t xml:space="preserve">และกลุ่มเยาวชน  </w:t>
      </w:r>
      <w:r w:rsidRPr="00C61DC1">
        <w:rPr>
          <w:rFonts w:hint="cs"/>
          <w:cs/>
        </w:rPr>
        <w:t>ที่จะมารับบริการรับคำปรึกษาและเจาะเลือดตรวจหาเชื้อ</w:t>
      </w:r>
      <w:proofErr w:type="spellStart"/>
      <w:r w:rsidRPr="00C61DC1">
        <w:rPr>
          <w:rFonts w:hint="cs"/>
          <w:cs/>
        </w:rPr>
        <w:t>เอช</w:t>
      </w:r>
      <w:proofErr w:type="spellEnd"/>
      <w:r w:rsidRPr="00C61DC1">
        <w:rPr>
          <w:rFonts w:hint="cs"/>
          <w:cs/>
        </w:rPr>
        <w:t xml:space="preserve">ไอวี  </w:t>
      </w:r>
      <w:r>
        <w:rPr>
          <w:rFonts w:hint="cs"/>
          <w:cs/>
        </w:rPr>
        <w:t xml:space="preserve"> </w:t>
      </w:r>
      <w:r w:rsidR="00517117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Pr="00C61DC1">
        <w:rPr>
          <w:rFonts w:hint="cs"/>
          <w:cs/>
        </w:rPr>
        <w:t xml:space="preserve">รับคำปรึกษาเรื่องโรคติดต่อทางเพศสัมพันธ์และแจกถุงยางอนามัย </w:t>
      </w:r>
      <w:r w:rsidR="00517117">
        <w:rPr>
          <w:rFonts w:hint="cs"/>
          <w:cs/>
        </w:rPr>
        <w:t xml:space="preserve">   </w:t>
      </w:r>
      <w:r w:rsidRPr="00C61DC1">
        <w:rPr>
          <w:rFonts w:hint="cs"/>
          <w:cs/>
        </w:rPr>
        <w:t xml:space="preserve"> โดยเน้น</w:t>
      </w:r>
      <w:r>
        <w:rPr>
          <w:rFonts w:hint="cs"/>
          <w:cs/>
        </w:rPr>
        <w:t xml:space="preserve"> </w:t>
      </w:r>
      <w:r w:rsidRPr="00797C22">
        <w:rPr>
          <w:rFonts w:hint="cs"/>
          <w:b/>
          <w:bCs/>
          <w:cs/>
        </w:rPr>
        <w:t>“</w:t>
      </w:r>
      <w:r w:rsidR="00F70E7B">
        <w:rPr>
          <w:rFonts w:hint="cs"/>
          <w:b/>
          <w:bCs/>
          <w:cs/>
        </w:rPr>
        <w:t xml:space="preserve"> </w:t>
      </w:r>
      <w:r w:rsidRPr="00797C22">
        <w:rPr>
          <w:rFonts w:hint="cs"/>
          <w:b/>
          <w:bCs/>
          <w:cs/>
        </w:rPr>
        <w:t>ความสะดวก  รวดเร็ว และ เป็นความลับ”</w:t>
      </w:r>
    </w:p>
    <w:p w:rsidR="00611455" w:rsidRPr="009656C3" w:rsidRDefault="00AA71DA" w:rsidP="00AA71DA">
      <w:pPr>
        <w:spacing w:after="0" w:line="240" w:lineRule="auto"/>
        <w:jc w:val="both"/>
        <w:rPr>
          <w:b/>
          <w:bCs/>
          <w:u w:val="single"/>
        </w:rPr>
      </w:pPr>
      <w:r w:rsidRPr="009656C3">
        <w:rPr>
          <w:rFonts w:hint="cs"/>
          <w:b/>
          <w:bCs/>
          <w:u w:val="single"/>
          <w:cs/>
        </w:rPr>
        <w:t>2.</w:t>
      </w:r>
      <w:r w:rsidR="00611455" w:rsidRPr="009656C3">
        <w:rPr>
          <w:b/>
          <w:bCs/>
          <w:u w:val="single"/>
          <w:cs/>
        </w:rPr>
        <w:t>การเข้าถึงบริการยาต้าน</w:t>
      </w:r>
      <w:proofErr w:type="spellStart"/>
      <w:r w:rsidR="00611455" w:rsidRPr="009656C3">
        <w:rPr>
          <w:b/>
          <w:bCs/>
          <w:u w:val="single"/>
          <w:cs/>
        </w:rPr>
        <w:t>ไวรัส</w:t>
      </w:r>
      <w:proofErr w:type="spellEnd"/>
      <w:r w:rsidR="00611455" w:rsidRPr="009656C3">
        <w:rPr>
          <w:b/>
          <w:bCs/>
          <w:u w:val="single"/>
          <w:cs/>
        </w:rPr>
        <w:t>หลังการตรวจพบการติดเชื้อ</w:t>
      </w:r>
      <w:proofErr w:type="spellStart"/>
      <w:r w:rsidR="00611455" w:rsidRPr="009656C3">
        <w:rPr>
          <w:b/>
          <w:bCs/>
          <w:u w:val="single"/>
          <w:cs/>
        </w:rPr>
        <w:t>เอช</w:t>
      </w:r>
      <w:proofErr w:type="spellEnd"/>
      <w:r w:rsidR="00611455" w:rsidRPr="009656C3">
        <w:rPr>
          <w:b/>
          <w:bCs/>
          <w:u w:val="single"/>
          <w:cs/>
        </w:rPr>
        <w:t>ไอวี</w:t>
      </w:r>
    </w:p>
    <w:p w:rsidR="00797C22" w:rsidRPr="00AA71DA" w:rsidRDefault="00797C22" w:rsidP="00AA71DA">
      <w:pPr>
        <w:spacing w:after="0" w:line="240" w:lineRule="auto"/>
        <w:jc w:val="both"/>
        <w:rPr>
          <w:b/>
          <w:bCs/>
        </w:rPr>
      </w:pPr>
    </w:p>
    <w:p w:rsidR="00611455" w:rsidRDefault="00611455" w:rsidP="00611455">
      <w:pPr>
        <w:spacing w:after="0" w:line="240" w:lineRule="auto"/>
        <w:jc w:val="both"/>
      </w:pPr>
      <w:r>
        <w:t xml:space="preserve">                 </w:t>
      </w:r>
      <w:r w:rsidRPr="00611455">
        <w:rPr>
          <w:cs/>
        </w:rPr>
        <w:t>เมื่อมีผู้มารับคำปรึกษาและตรวจเลือดหาเชื้อ</w:t>
      </w:r>
      <w:proofErr w:type="spellStart"/>
      <w:r w:rsidRPr="00611455">
        <w:rPr>
          <w:cs/>
        </w:rPr>
        <w:t>เอช</w:t>
      </w:r>
      <w:proofErr w:type="spellEnd"/>
      <w:r w:rsidRPr="00611455">
        <w:rPr>
          <w:cs/>
        </w:rPr>
        <w:t>ไอวีพบผลเลือดติดเชื้อ</w:t>
      </w:r>
      <w:proofErr w:type="spellStart"/>
      <w:r w:rsidRPr="00611455">
        <w:rPr>
          <w:cs/>
        </w:rPr>
        <w:t>เอช</w:t>
      </w:r>
      <w:proofErr w:type="spellEnd"/>
      <w:r w:rsidRPr="00611455">
        <w:rPr>
          <w:cs/>
        </w:rPr>
        <w:t>ไอวี จะให้ข้อมูลเรื่องการรักษาด้วยยาต้าน</w:t>
      </w:r>
      <w:proofErr w:type="spellStart"/>
      <w:r w:rsidRPr="00611455">
        <w:rPr>
          <w:cs/>
        </w:rPr>
        <w:t>ไวรัส</w:t>
      </w:r>
      <w:proofErr w:type="spellEnd"/>
      <w:r w:rsidRPr="00611455">
        <w:rPr>
          <w:cs/>
        </w:rPr>
        <w:t>และส่งต่อเข้า คลินิกยาต้าน</w:t>
      </w:r>
      <w:proofErr w:type="spellStart"/>
      <w:r w:rsidRPr="00611455">
        <w:rPr>
          <w:cs/>
        </w:rPr>
        <w:t>ไวรัส</w:t>
      </w:r>
      <w:proofErr w:type="spellEnd"/>
      <w:r w:rsidR="0002757A">
        <w:rPr>
          <w:rFonts w:hint="cs"/>
          <w:cs/>
        </w:rPr>
        <w:t xml:space="preserve"> </w:t>
      </w:r>
      <w:r w:rsidRPr="00611455">
        <w:rPr>
          <w:cs/>
        </w:rPr>
        <w:t xml:space="preserve">(คลินิกฟ้าใส) </w:t>
      </w:r>
    </w:p>
    <w:p w:rsidR="00797C22" w:rsidRPr="00611455" w:rsidRDefault="00797C22" w:rsidP="00611455">
      <w:pPr>
        <w:spacing w:after="0" w:line="240" w:lineRule="auto"/>
        <w:jc w:val="both"/>
        <w:rPr>
          <w:cs/>
        </w:rPr>
      </w:pPr>
    </w:p>
    <w:p w:rsidR="00611455" w:rsidRPr="009656C3" w:rsidRDefault="00AA71DA" w:rsidP="00AA71DA">
      <w:pPr>
        <w:spacing w:after="0" w:line="240" w:lineRule="auto"/>
        <w:jc w:val="both"/>
        <w:rPr>
          <w:b/>
          <w:bCs/>
          <w:u w:val="single"/>
        </w:rPr>
      </w:pPr>
      <w:r w:rsidRPr="009656C3">
        <w:rPr>
          <w:rFonts w:hint="cs"/>
          <w:b/>
          <w:bCs/>
          <w:u w:val="single"/>
          <w:cs/>
        </w:rPr>
        <w:t>3.</w:t>
      </w:r>
      <w:r w:rsidR="00611455" w:rsidRPr="009656C3">
        <w:rPr>
          <w:b/>
          <w:bCs/>
          <w:u w:val="single"/>
          <w:cs/>
        </w:rPr>
        <w:t>การเปิดเผยผลเลือดและพาคู่เพศสัมพันธ์มารับบริการตรวจเลือดหาเชื้อ</w:t>
      </w:r>
      <w:proofErr w:type="spellStart"/>
      <w:r w:rsidR="00611455" w:rsidRPr="009656C3">
        <w:rPr>
          <w:b/>
          <w:bCs/>
          <w:u w:val="single"/>
          <w:cs/>
        </w:rPr>
        <w:t>เอช</w:t>
      </w:r>
      <w:proofErr w:type="spellEnd"/>
      <w:r w:rsidR="00611455" w:rsidRPr="009656C3">
        <w:rPr>
          <w:b/>
          <w:bCs/>
          <w:u w:val="single"/>
          <w:cs/>
        </w:rPr>
        <w:t>ไอวี</w:t>
      </w:r>
    </w:p>
    <w:p w:rsidR="00611455" w:rsidRPr="00611455" w:rsidRDefault="00611455" w:rsidP="006114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1455">
        <w:rPr>
          <w:rFonts w:ascii="TH SarabunPSK" w:hAnsi="TH SarabunPSK" w:cs="TH SarabunPSK"/>
          <w:sz w:val="32"/>
          <w:szCs w:val="32"/>
          <w:cs/>
        </w:rPr>
        <w:t>3.1 ศึกษารูปแบบการเปิดเผย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ไอวีกับคู่เพศสัมพันธ์</w:t>
      </w:r>
      <w:r w:rsidRPr="00611455">
        <w:rPr>
          <w:rFonts w:ascii="TH SarabunPSK" w:hAnsi="TH SarabunPSK" w:cs="TH SarabunPSK"/>
          <w:sz w:val="32"/>
          <w:szCs w:val="32"/>
        </w:rPr>
        <w:t xml:space="preserve">  </w:t>
      </w:r>
      <w:r w:rsidRPr="00611455">
        <w:rPr>
          <w:rFonts w:ascii="TH SarabunPSK" w:hAnsi="TH SarabunPSK" w:cs="TH SarabunPSK"/>
          <w:sz w:val="32"/>
          <w:szCs w:val="32"/>
          <w:cs/>
        </w:rPr>
        <w:t>ซึ่งแบ่งได้เป็น 3 แบบ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>*   ผู้รับการปรึกษาเปิดเผย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 xml:space="preserve">ไอวีด้วยตนเอง ( </w:t>
      </w:r>
      <w:r w:rsidRPr="00611455">
        <w:rPr>
          <w:rFonts w:ascii="TH SarabunPSK" w:hAnsi="TH SarabunPSK" w:cs="TH SarabunPSK"/>
          <w:sz w:val="32"/>
          <w:szCs w:val="32"/>
        </w:rPr>
        <w:t>Self  disclosure</w:t>
      </w:r>
      <w:r w:rsidRPr="00611455">
        <w:rPr>
          <w:rFonts w:ascii="TH SarabunPSK" w:hAnsi="TH SarabunPSK" w:cs="TH SarabunPSK"/>
          <w:sz w:val="32"/>
          <w:szCs w:val="32"/>
          <w:cs/>
        </w:rPr>
        <w:t>)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>*   ผู้ให้การปรึกษาเป็นผู้เปิดเผยสถานการณ์ติดเชื้อ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 xml:space="preserve">ไอวี ( </w:t>
      </w:r>
      <w:r w:rsidRPr="00611455">
        <w:rPr>
          <w:rFonts w:ascii="TH SarabunPSK" w:hAnsi="TH SarabunPSK" w:cs="TH SarabunPSK"/>
          <w:sz w:val="32"/>
          <w:szCs w:val="32"/>
        </w:rPr>
        <w:t>Provider  disclosure</w:t>
      </w:r>
      <w:r w:rsidRPr="00611455">
        <w:rPr>
          <w:rFonts w:ascii="TH SarabunPSK" w:hAnsi="TH SarabunPSK" w:cs="TH SarabunPSK"/>
          <w:sz w:val="32"/>
          <w:szCs w:val="32"/>
          <w:cs/>
        </w:rPr>
        <w:t>)</w:t>
      </w:r>
    </w:p>
    <w:p w:rsidR="00611455" w:rsidRDefault="00611455" w:rsidP="00611455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>*   ผู้ให้การปรึกษาและผู้รับการปรึกษาร่วมกันเปิดเผยสถานการณ์ติดเชื้อ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 xml:space="preserve">ไอวี 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1455">
        <w:rPr>
          <w:rFonts w:ascii="TH SarabunPSK" w:hAnsi="TH SarabunPSK" w:cs="TH SarabunPSK"/>
          <w:sz w:val="32"/>
          <w:szCs w:val="32"/>
          <w:cs/>
        </w:rPr>
        <w:t>(</w:t>
      </w:r>
      <w:r w:rsidRPr="00611455">
        <w:rPr>
          <w:rFonts w:ascii="TH SarabunPSK" w:hAnsi="TH SarabunPSK" w:cs="TH SarabunPSK"/>
          <w:sz w:val="32"/>
          <w:szCs w:val="32"/>
        </w:rPr>
        <w:t xml:space="preserve"> Dual  disclosure</w:t>
      </w:r>
      <w:r w:rsidRPr="00611455">
        <w:rPr>
          <w:rFonts w:ascii="TH SarabunPSK" w:hAnsi="TH SarabunPSK" w:cs="TH SarabunPSK"/>
          <w:sz w:val="32"/>
          <w:szCs w:val="32"/>
          <w:cs/>
        </w:rPr>
        <w:t>)</w:t>
      </w:r>
    </w:p>
    <w:p w:rsidR="00611455" w:rsidRPr="00611455" w:rsidRDefault="00611455" w:rsidP="006114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11455">
        <w:rPr>
          <w:rFonts w:ascii="TH SarabunPSK" w:hAnsi="TH SarabunPSK" w:cs="TH SarabunPSK"/>
          <w:sz w:val="32"/>
          <w:szCs w:val="32"/>
          <w:cs/>
        </w:rPr>
        <w:t>3.2 ศึกษาแนวทางการให้การปรึกษาเพื่อส่งเสริมการเปิดเผย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ไอวีกับคู่เพศสัมพันธ์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 xml:space="preserve">       *   ขั้นตอนการสร้างสัมพันธภาพ  ตกลงบริการ  และประเด็นปรึกษา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 xml:space="preserve">       *   ขั้นตอนการสำรวจและประเมินปัญหาในการเปิดเผย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ไอวี</w:t>
      </w:r>
    </w:p>
    <w:p w:rsidR="00611455" w:rsidRPr="00611455" w:rsidRDefault="00611455" w:rsidP="00611455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 xml:space="preserve">       *   ขั้นตอนการวางแผนเปิดเผยสถานการณ์ติดเชื้อ</w:t>
      </w:r>
      <w:proofErr w:type="spellStart"/>
      <w:r w:rsidRPr="0061145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11455">
        <w:rPr>
          <w:rFonts w:ascii="TH SarabunPSK" w:hAnsi="TH SarabunPSK" w:cs="TH SarabunPSK"/>
          <w:sz w:val="32"/>
          <w:szCs w:val="32"/>
          <w:cs/>
        </w:rPr>
        <w:t>ไอวีกับคู่เพศสัมพันธ์</w:t>
      </w:r>
    </w:p>
    <w:p w:rsidR="00611455" w:rsidRPr="00323427" w:rsidRDefault="00611455" w:rsidP="00323427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11455">
        <w:rPr>
          <w:rFonts w:ascii="TH SarabunPSK" w:hAnsi="TH SarabunPSK" w:cs="TH SarabunPSK"/>
          <w:sz w:val="32"/>
          <w:szCs w:val="32"/>
          <w:cs/>
        </w:rPr>
        <w:t xml:space="preserve">       *   ขั้นตอนการทบทวนประเด็นปรึกษา  ยุติบริการและบันทึก</w:t>
      </w:r>
    </w:p>
    <w:p w:rsidR="0001649E" w:rsidRPr="00C10184" w:rsidRDefault="00C1404A" w:rsidP="00F7388C">
      <w:pPr>
        <w:tabs>
          <w:tab w:val="left" w:pos="1260"/>
        </w:tabs>
        <w:spacing w:after="0"/>
        <w:rPr>
          <w:b/>
          <w:bCs/>
          <w:color w:val="000000" w:themeColor="text1"/>
        </w:rPr>
      </w:pPr>
      <w:r w:rsidRPr="00C10184">
        <w:rPr>
          <w:b/>
          <w:bCs/>
          <w:color w:val="000000" w:themeColor="text1"/>
        </w:rPr>
        <w:t>9</w:t>
      </w:r>
      <w:r w:rsidR="00193F34" w:rsidRPr="00C10184">
        <w:rPr>
          <w:b/>
          <w:bCs/>
          <w:color w:val="000000" w:themeColor="text1"/>
          <w:cs/>
        </w:rPr>
        <w:t>. การวัดผลและผลของการเปลี่ยนแปลง</w:t>
      </w:r>
      <w:r w:rsidR="0097634F" w:rsidRPr="00C10184">
        <w:rPr>
          <w:b/>
          <w:bCs/>
          <w:color w:val="000000" w:themeColor="text1"/>
        </w:rPr>
        <w:t>  </w:t>
      </w:r>
    </w:p>
    <w:p w:rsidR="0001649E" w:rsidRPr="00323427" w:rsidRDefault="0002757A" w:rsidP="00F7388C">
      <w:pPr>
        <w:tabs>
          <w:tab w:val="left" w:pos="1260"/>
        </w:tabs>
        <w:spacing w:after="0"/>
        <w:rPr>
          <w:b/>
          <w:bCs/>
          <w:color w:val="000000" w:themeColor="text1"/>
        </w:rPr>
      </w:pPr>
      <w:r w:rsidRPr="00C10184">
        <w:rPr>
          <w:rFonts w:hint="cs"/>
          <w:b/>
          <w:bCs/>
          <w:color w:val="000000" w:themeColor="text1"/>
          <w:cs/>
        </w:rPr>
        <w:t>ตัวชี้วัดตามกระบวนการ</w:t>
      </w:r>
      <w:r w:rsidR="0097634F" w:rsidRPr="003F55F3">
        <w:rPr>
          <w:b/>
          <w:bCs/>
        </w:rPr>
        <w:t>  </w:t>
      </w:r>
      <w:r w:rsidR="0097634F" w:rsidRPr="003F55F3">
        <w:rPr>
          <w:b/>
          <w:bCs/>
        </w:rPr>
        <w:tab/>
      </w:r>
    </w:p>
    <w:tbl>
      <w:tblPr>
        <w:tblStyle w:val="ac"/>
        <w:tblW w:w="9606" w:type="dxa"/>
        <w:tblLook w:val="04A0"/>
      </w:tblPr>
      <w:tblGrid>
        <w:gridCol w:w="5495"/>
        <w:gridCol w:w="1276"/>
        <w:gridCol w:w="1417"/>
        <w:gridCol w:w="1418"/>
      </w:tblGrid>
      <w:tr w:rsidR="00593B86" w:rsidTr="00323427">
        <w:trPr>
          <w:trHeight w:val="846"/>
        </w:trPr>
        <w:tc>
          <w:tcPr>
            <w:tcW w:w="5495" w:type="dxa"/>
          </w:tcPr>
          <w:p w:rsidR="00593B86" w:rsidRPr="0001649E" w:rsidRDefault="00593B86" w:rsidP="00C10184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593B86" w:rsidRDefault="00593B86" w:rsidP="0001649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ไตรมาส</w:t>
            </w:r>
            <w:r>
              <w:rPr>
                <w:b/>
                <w:bCs/>
                <w:color w:val="000000" w:themeColor="text1"/>
              </w:rPr>
              <w:t>1</w:t>
            </w:r>
          </w:p>
          <w:p w:rsidR="00593B86" w:rsidRDefault="00593B86" w:rsidP="0001649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ต.ค.</w:t>
            </w:r>
            <w:r>
              <w:rPr>
                <w:b/>
                <w:bCs/>
                <w:color w:val="000000" w:themeColor="text1"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ธ.ค.</w:t>
            </w:r>
            <w:r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1417" w:type="dxa"/>
          </w:tcPr>
          <w:p w:rsidR="00593B86" w:rsidRDefault="00593B86" w:rsidP="009A539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ไตรมาส</w:t>
            </w:r>
            <w:r>
              <w:rPr>
                <w:b/>
                <w:bCs/>
                <w:color w:val="000000" w:themeColor="text1"/>
              </w:rPr>
              <w:t>2</w:t>
            </w:r>
          </w:p>
          <w:p w:rsidR="00593B86" w:rsidRDefault="00593B86" w:rsidP="00593B86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ม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.ค.</w:t>
            </w:r>
            <w:r>
              <w:rPr>
                <w:b/>
                <w:bCs/>
                <w:color w:val="000000" w:themeColor="text1"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มี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.ค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</w:t>
            </w:r>
            <w:r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593B86" w:rsidRDefault="00593B86" w:rsidP="009A539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ไตรมาส</w:t>
            </w:r>
            <w:r>
              <w:rPr>
                <w:b/>
                <w:bCs/>
                <w:color w:val="000000" w:themeColor="text1"/>
              </w:rPr>
              <w:t>3</w:t>
            </w:r>
          </w:p>
          <w:p w:rsidR="00593B86" w:rsidRDefault="00593B86" w:rsidP="009A539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เม.ย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</w:t>
            </w:r>
            <w:r>
              <w:rPr>
                <w:b/>
                <w:bCs/>
                <w:color w:val="000000" w:themeColor="text1"/>
              </w:rPr>
              <w:t>-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พ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.ค.</w:t>
            </w:r>
            <w:r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</w:tr>
      <w:tr w:rsidR="00D32602" w:rsidTr="00593B86">
        <w:tc>
          <w:tcPr>
            <w:tcW w:w="5495" w:type="dxa"/>
          </w:tcPr>
          <w:p w:rsidR="00593B86" w:rsidRDefault="00D32602" w:rsidP="0001649E">
            <w:pPr>
              <w:rPr>
                <w:rFonts w:hint="cs"/>
                <w:color w:val="000000" w:themeColor="text1"/>
              </w:rPr>
            </w:pPr>
            <w:r>
              <w:rPr>
                <w:color w:val="000000" w:themeColor="text1"/>
                <w:cs/>
              </w:rPr>
              <w:t>1.</w:t>
            </w:r>
            <w:r w:rsidR="00593B86">
              <w:rPr>
                <w:rFonts w:hint="cs"/>
                <w:color w:val="000000" w:themeColor="text1"/>
                <w:cs/>
              </w:rPr>
              <w:t>จำนวนชายรักชาย และ เยาวชน ได้รับ</w:t>
            </w:r>
            <w:r w:rsidRPr="0001649E">
              <w:rPr>
                <w:color w:val="000000" w:themeColor="text1"/>
                <w:cs/>
              </w:rPr>
              <w:t>ความรู้เรื่องโรคเอดส์</w:t>
            </w:r>
            <w:r>
              <w:rPr>
                <w:rFonts w:hint="cs"/>
                <w:color w:val="000000" w:themeColor="text1"/>
                <w:cs/>
              </w:rPr>
              <w:t xml:space="preserve">  โรคติดต่อทางเพศสัมพันธ์  การประเมินความเสี่ยง</w:t>
            </w:r>
          </w:p>
          <w:p w:rsidR="00D32602" w:rsidRPr="0001649E" w:rsidRDefault="00D32602" w:rsidP="0001649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ต่อการติดเชื้อ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เอช</w:t>
            </w:r>
            <w:proofErr w:type="spellEnd"/>
            <w:r>
              <w:rPr>
                <w:rFonts w:hint="cs"/>
                <w:color w:val="000000" w:themeColor="text1"/>
                <w:cs/>
              </w:rPr>
              <w:t>ไอวีและการป้องกัน</w:t>
            </w:r>
          </w:p>
          <w:p w:rsidR="00D32602" w:rsidRDefault="00D32602" w:rsidP="0001649E">
            <w:pPr>
              <w:rPr>
                <w:rFonts w:hint="cs"/>
                <w:color w:val="000000" w:themeColor="text1"/>
              </w:rPr>
            </w:pPr>
            <w:r w:rsidRPr="0001649E">
              <w:rPr>
                <w:rFonts w:hint="cs"/>
                <w:color w:val="000000" w:themeColor="text1"/>
                <w:cs/>
              </w:rPr>
              <w:t xml:space="preserve">   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01649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</w:t>
            </w:r>
            <w:r w:rsidR="00D32602">
              <w:rPr>
                <w:rFonts w:hint="cs"/>
                <w:color w:val="000000" w:themeColor="text1"/>
                <w:cs/>
              </w:rPr>
              <w:t xml:space="preserve">      </w:t>
            </w:r>
          </w:p>
        </w:tc>
        <w:tc>
          <w:tcPr>
            <w:tcW w:w="1276" w:type="dxa"/>
          </w:tcPr>
          <w:p w:rsidR="00D32602" w:rsidRP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P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  <w:rPr>
                <w:rFonts w:hint="cs"/>
              </w:rPr>
            </w:pP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  <w:r>
              <w:t>8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32602" w:rsidRP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P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P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7802DD" w:rsidP="00D32602">
            <w:pPr>
              <w:tabs>
                <w:tab w:val="left" w:pos="1260"/>
              </w:tabs>
              <w:jc w:val="center"/>
            </w:pPr>
            <w:r>
              <w:t>11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9E75F3" w:rsidP="00D32602">
            <w:pPr>
              <w:tabs>
                <w:tab w:val="left" w:pos="1260"/>
              </w:tabs>
              <w:jc w:val="center"/>
            </w:pPr>
            <w:r>
              <w:t>115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143</w:t>
            </w:r>
          </w:p>
        </w:tc>
      </w:tr>
      <w:tr w:rsidR="00D32602" w:rsidTr="00593B86">
        <w:tc>
          <w:tcPr>
            <w:tcW w:w="5495" w:type="dxa"/>
          </w:tcPr>
          <w:p w:rsidR="00D32602" w:rsidRDefault="00D32602" w:rsidP="0001649E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2.</w:t>
            </w:r>
            <w:r w:rsidR="00593B86">
              <w:rPr>
                <w:rFonts w:hint="cs"/>
                <w:color w:val="000000" w:themeColor="text1"/>
                <w:cs/>
              </w:rPr>
              <w:t>จำนวนชายรักชาย และ เยาวชน ได้รับ</w:t>
            </w:r>
            <w:r w:rsidRPr="0001649E">
              <w:rPr>
                <w:color w:val="000000" w:themeColor="text1"/>
                <w:cs/>
              </w:rPr>
              <w:t>คำปรึกษาและตรวจเลือดหาเชื้อ</w:t>
            </w:r>
            <w:proofErr w:type="spellStart"/>
            <w:r w:rsidRPr="0001649E">
              <w:rPr>
                <w:color w:val="000000" w:themeColor="text1"/>
                <w:cs/>
              </w:rPr>
              <w:t>เอช</w:t>
            </w:r>
            <w:proofErr w:type="spellEnd"/>
            <w:r w:rsidRPr="0001649E">
              <w:rPr>
                <w:color w:val="000000" w:themeColor="text1"/>
                <w:cs/>
              </w:rPr>
              <w:t>ไอวี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 xml:space="preserve">( </w:t>
            </w:r>
            <w:r>
              <w:rPr>
                <w:color w:val="000000" w:themeColor="text1"/>
              </w:rPr>
              <w:t>Pre-counseling</w:t>
            </w:r>
            <w:r>
              <w:rPr>
                <w:rFonts w:hint="cs"/>
                <w:color w:val="000000" w:themeColor="text1"/>
                <w:cs/>
              </w:rPr>
              <w:t>)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01649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  <w:r w:rsidR="00D32602">
              <w:rPr>
                <w:rFonts w:hint="cs"/>
                <w:color w:val="000000" w:themeColor="text1"/>
                <w:cs/>
              </w:rPr>
              <w:t xml:space="preserve">      </w:t>
            </w:r>
          </w:p>
        </w:tc>
        <w:tc>
          <w:tcPr>
            <w:tcW w:w="1276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  <w:r>
              <w:t>8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7802DD" w:rsidP="00D32602">
            <w:pPr>
              <w:tabs>
                <w:tab w:val="left" w:pos="1260"/>
              </w:tabs>
              <w:jc w:val="center"/>
            </w:pPr>
            <w:r>
              <w:t>11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9E75F3" w:rsidP="00D32602">
            <w:pPr>
              <w:tabs>
                <w:tab w:val="left" w:pos="1260"/>
              </w:tabs>
              <w:jc w:val="center"/>
            </w:pPr>
            <w:r>
              <w:t>72</w:t>
            </w: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  <w:r>
              <w:t>75</w:t>
            </w:r>
          </w:p>
        </w:tc>
      </w:tr>
      <w:tr w:rsidR="00D32602" w:rsidTr="00593B86">
        <w:tc>
          <w:tcPr>
            <w:tcW w:w="5495" w:type="dxa"/>
          </w:tcPr>
          <w:p w:rsidR="00280ED8" w:rsidRDefault="00D32602" w:rsidP="008575CB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3</w:t>
            </w:r>
            <w:r>
              <w:rPr>
                <w:color w:val="000000" w:themeColor="text1"/>
                <w:cs/>
              </w:rPr>
              <w:t>.</w:t>
            </w:r>
            <w:r w:rsidR="00280ED8">
              <w:rPr>
                <w:rFonts w:hint="cs"/>
                <w:color w:val="000000" w:themeColor="text1"/>
                <w:cs/>
              </w:rPr>
              <w:t>จำนวนชายรักชาย และ เยาวชน ได้รับ</w:t>
            </w:r>
            <w:r>
              <w:rPr>
                <w:color w:val="000000" w:themeColor="text1"/>
                <w:cs/>
              </w:rPr>
              <w:t>คำปรึกษา</w:t>
            </w:r>
          </w:p>
          <w:p w:rsidR="00D32602" w:rsidRDefault="00D32602" w:rsidP="008575CB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ผลการ</w:t>
            </w:r>
            <w:r w:rsidRPr="0001649E">
              <w:rPr>
                <w:color w:val="000000" w:themeColor="text1"/>
                <w:cs/>
              </w:rPr>
              <w:t>ตรวจเลือดหาเชื้อ</w:t>
            </w:r>
            <w:proofErr w:type="spellStart"/>
            <w:r w:rsidRPr="0001649E">
              <w:rPr>
                <w:color w:val="000000" w:themeColor="text1"/>
                <w:cs/>
              </w:rPr>
              <w:t>เอช</w:t>
            </w:r>
            <w:proofErr w:type="spellEnd"/>
            <w:r w:rsidRPr="0001649E">
              <w:rPr>
                <w:color w:val="000000" w:themeColor="text1"/>
                <w:cs/>
              </w:rPr>
              <w:t>ไอวี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(</w:t>
            </w:r>
            <w:r>
              <w:rPr>
                <w:color w:val="000000" w:themeColor="text1"/>
              </w:rPr>
              <w:t>Post-counseling</w:t>
            </w:r>
            <w:r>
              <w:rPr>
                <w:rFonts w:hint="cs"/>
                <w:color w:val="000000" w:themeColor="text1"/>
                <w:cs/>
              </w:rPr>
              <w:t>)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8575CB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</w:p>
        </w:tc>
        <w:tc>
          <w:tcPr>
            <w:tcW w:w="1276" w:type="dxa"/>
          </w:tcPr>
          <w:p w:rsidR="00D32602" w:rsidRDefault="00D32602" w:rsidP="00B25EA5">
            <w:pPr>
              <w:tabs>
                <w:tab w:val="left" w:pos="1260"/>
              </w:tabs>
            </w:pPr>
          </w:p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  <w:r>
              <w:t>8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B25EA5">
            <w:pPr>
              <w:tabs>
                <w:tab w:val="left" w:pos="1260"/>
              </w:tabs>
            </w:pPr>
          </w:p>
          <w:p w:rsidR="00D32602" w:rsidRDefault="007802DD" w:rsidP="00D32602">
            <w:pPr>
              <w:tabs>
                <w:tab w:val="left" w:pos="1260"/>
              </w:tabs>
              <w:jc w:val="center"/>
            </w:pPr>
            <w:r>
              <w:t>11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D32602" w:rsidP="00B25EA5">
            <w:pPr>
              <w:tabs>
                <w:tab w:val="left" w:pos="1260"/>
              </w:tabs>
            </w:pPr>
          </w:p>
          <w:p w:rsidR="00D32602" w:rsidRDefault="009E75F3" w:rsidP="00D32602">
            <w:pPr>
              <w:tabs>
                <w:tab w:val="left" w:pos="1260"/>
              </w:tabs>
              <w:jc w:val="center"/>
            </w:pPr>
            <w:r>
              <w:t>54</w:t>
            </w: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  <w:r>
              <w:t>52</w:t>
            </w:r>
          </w:p>
        </w:tc>
      </w:tr>
      <w:tr w:rsidR="00D32602" w:rsidTr="00593B86">
        <w:tc>
          <w:tcPr>
            <w:tcW w:w="5495" w:type="dxa"/>
          </w:tcPr>
          <w:p w:rsidR="00D32602" w:rsidRDefault="00D32602" w:rsidP="0001649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4</w:t>
            </w:r>
            <w:r>
              <w:rPr>
                <w:color w:val="000000" w:themeColor="text1"/>
                <w:cs/>
              </w:rPr>
              <w:t>.</w:t>
            </w:r>
            <w:r w:rsidR="00280ED8">
              <w:rPr>
                <w:rFonts w:hint="cs"/>
                <w:color w:val="000000" w:themeColor="text1"/>
                <w:cs/>
              </w:rPr>
              <w:t xml:space="preserve">จำนวนชายรักชาย และ เยาวชน </w:t>
            </w:r>
            <w:r>
              <w:rPr>
                <w:rFonts w:hint="cs"/>
                <w:color w:val="000000" w:themeColor="text1"/>
                <w:cs/>
              </w:rPr>
              <w:t>ที่มีผลเลือดติด</w:t>
            </w:r>
            <w:r w:rsidRPr="0001649E">
              <w:rPr>
                <w:color w:val="000000" w:themeColor="text1"/>
                <w:cs/>
              </w:rPr>
              <w:t>เชื้อ</w:t>
            </w:r>
            <w:proofErr w:type="spellStart"/>
            <w:r w:rsidRPr="0001649E">
              <w:rPr>
                <w:color w:val="000000" w:themeColor="text1"/>
                <w:cs/>
              </w:rPr>
              <w:t>เอช</w:t>
            </w:r>
            <w:proofErr w:type="spellEnd"/>
            <w:r w:rsidRPr="0001649E">
              <w:rPr>
                <w:color w:val="000000" w:themeColor="text1"/>
                <w:cs/>
              </w:rPr>
              <w:t>ไอวี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01649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</w:p>
        </w:tc>
        <w:tc>
          <w:tcPr>
            <w:tcW w:w="1276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D32602" w:rsidRDefault="007802DD" w:rsidP="00D32602">
            <w:pPr>
              <w:tabs>
                <w:tab w:val="left" w:pos="1260"/>
              </w:tabs>
              <w:jc w:val="center"/>
            </w:pPr>
            <w:r>
              <w:t>2</w:t>
            </w:r>
          </w:p>
          <w:p w:rsidR="00D32602" w:rsidRPr="00D32602" w:rsidRDefault="009E75F3" w:rsidP="009E75F3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1</w:t>
            </w:r>
          </w:p>
          <w:p w:rsidR="00C7294F" w:rsidRPr="00D32602" w:rsidRDefault="007802DD" w:rsidP="009E75F3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</w:tr>
      <w:tr w:rsidR="00D32602" w:rsidTr="00593B86">
        <w:tc>
          <w:tcPr>
            <w:tcW w:w="5495" w:type="dxa"/>
          </w:tcPr>
          <w:p w:rsidR="00D32602" w:rsidRDefault="00D32602" w:rsidP="0001649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5</w:t>
            </w:r>
            <w:r>
              <w:rPr>
                <w:color w:val="000000" w:themeColor="text1"/>
                <w:cs/>
              </w:rPr>
              <w:t>.</w:t>
            </w:r>
            <w:r w:rsidR="00280ED8">
              <w:rPr>
                <w:rFonts w:hint="cs"/>
                <w:color w:val="000000" w:themeColor="text1"/>
                <w:cs/>
              </w:rPr>
              <w:t xml:space="preserve">จำนวนชายรักชาย และ เยาวชน </w:t>
            </w:r>
            <w:r w:rsidRPr="0001649E">
              <w:rPr>
                <w:color w:val="000000" w:themeColor="text1"/>
                <w:cs/>
              </w:rPr>
              <w:t>ที่มีผลเลือดติดเชื้อ</w:t>
            </w:r>
            <w:proofErr w:type="spellStart"/>
            <w:r w:rsidRPr="0001649E">
              <w:rPr>
                <w:color w:val="000000" w:themeColor="text1"/>
                <w:cs/>
              </w:rPr>
              <w:t>เอช</w:t>
            </w:r>
            <w:proofErr w:type="spellEnd"/>
            <w:r w:rsidRPr="0001649E">
              <w:rPr>
                <w:color w:val="000000" w:themeColor="text1"/>
                <w:cs/>
              </w:rPr>
              <w:t>ไอวีเข้าสู่บริการยาต้าน</w:t>
            </w:r>
            <w:proofErr w:type="spellStart"/>
            <w:r w:rsidRPr="0001649E">
              <w:rPr>
                <w:color w:val="000000" w:themeColor="text1"/>
                <w:cs/>
              </w:rPr>
              <w:t>ไวรัส</w:t>
            </w:r>
            <w:proofErr w:type="spellEnd"/>
            <w:r w:rsidR="00280ED8">
              <w:rPr>
                <w:rFonts w:hint="cs"/>
                <w:color w:val="000000" w:themeColor="text1"/>
                <w:cs/>
              </w:rPr>
              <w:t xml:space="preserve"> </w:t>
            </w:r>
            <w:r w:rsidRPr="0001649E">
              <w:rPr>
                <w:color w:val="000000" w:themeColor="text1"/>
                <w:cs/>
              </w:rPr>
              <w:t>(คลินิกฟ้าใส)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01649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</w:p>
        </w:tc>
        <w:tc>
          <w:tcPr>
            <w:tcW w:w="1276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7802DD" w:rsidP="00D32602">
            <w:pPr>
              <w:tabs>
                <w:tab w:val="left" w:pos="1260"/>
              </w:tabs>
              <w:jc w:val="center"/>
            </w:pPr>
            <w:r>
              <w:t>2</w:t>
            </w:r>
          </w:p>
          <w:p w:rsidR="00C7294F" w:rsidRPr="00D32602" w:rsidRDefault="009E75F3" w:rsidP="009E75F3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1</w:t>
            </w:r>
          </w:p>
          <w:p w:rsidR="00C7294F" w:rsidRPr="00D32602" w:rsidRDefault="007802DD" w:rsidP="009E75F3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</w:tr>
      <w:tr w:rsidR="00D32602" w:rsidTr="00593B86">
        <w:tc>
          <w:tcPr>
            <w:tcW w:w="5495" w:type="dxa"/>
          </w:tcPr>
          <w:p w:rsidR="00D32602" w:rsidRDefault="00D32602" w:rsidP="0001649E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6</w:t>
            </w:r>
            <w:r>
              <w:rPr>
                <w:color w:val="000000" w:themeColor="text1"/>
                <w:cs/>
              </w:rPr>
              <w:t>.</w:t>
            </w:r>
            <w:r w:rsidR="00280ED8">
              <w:rPr>
                <w:rFonts w:hint="cs"/>
                <w:color w:val="000000" w:themeColor="text1"/>
                <w:cs/>
              </w:rPr>
              <w:t xml:space="preserve">จำนวนชายรักชาย และ เยาวชน </w:t>
            </w:r>
            <w:r w:rsidRPr="0001649E">
              <w:rPr>
                <w:color w:val="000000" w:themeColor="text1"/>
                <w:cs/>
              </w:rPr>
              <w:t>ที่มีผลเลือดติดเชื้อ</w:t>
            </w:r>
            <w:proofErr w:type="spellStart"/>
            <w:r w:rsidRPr="0001649E">
              <w:rPr>
                <w:color w:val="000000" w:themeColor="text1"/>
                <w:cs/>
              </w:rPr>
              <w:t>เอช</w:t>
            </w:r>
            <w:proofErr w:type="spellEnd"/>
            <w:r w:rsidRPr="0001649E">
              <w:rPr>
                <w:color w:val="000000" w:themeColor="text1"/>
                <w:cs/>
              </w:rPr>
              <w:t>ไอวี</w:t>
            </w:r>
            <w:r w:rsidR="00280ED8">
              <w:rPr>
                <w:rFonts w:hint="cs"/>
                <w:color w:val="000000" w:themeColor="text1"/>
                <w:cs/>
              </w:rPr>
              <w:t>ได</w:t>
            </w:r>
            <w:r w:rsidR="00E96DE4">
              <w:rPr>
                <w:rFonts w:hint="cs"/>
                <w:color w:val="000000" w:themeColor="text1"/>
                <w:cs/>
              </w:rPr>
              <w:t>้</w:t>
            </w:r>
            <w:r w:rsidR="00280ED8">
              <w:rPr>
                <w:rFonts w:hint="cs"/>
                <w:color w:val="000000" w:themeColor="text1"/>
                <w:cs/>
              </w:rPr>
              <w:t>รับคำปรึกษา</w:t>
            </w:r>
            <w:r>
              <w:rPr>
                <w:rFonts w:hint="cs"/>
                <w:color w:val="000000" w:themeColor="text1"/>
                <w:cs/>
              </w:rPr>
              <w:t>เปิดเผยผลเลือดกับคู่เพศสัมพันธ์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01649E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</w:p>
        </w:tc>
        <w:tc>
          <w:tcPr>
            <w:tcW w:w="1276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7802DD" w:rsidP="00D32602">
            <w:pPr>
              <w:tabs>
                <w:tab w:val="left" w:pos="1260"/>
              </w:tabs>
              <w:jc w:val="center"/>
            </w:pPr>
            <w:r>
              <w:t>2</w:t>
            </w:r>
          </w:p>
          <w:p w:rsidR="00C7294F" w:rsidRPr="00D32602" w:rsidRDefault="009E75F3" w:rsidP="009E75F3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1</w:t>
            </w:r>
          </w:p>
          <w:p w:rsidR="00C7294F" w:rsidRPr="00D32602" w:rsidRDefault="007802DD" w:rsidP="009E75F3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</w:tr>
      <w:tr w:rsidR="00D32602" w:rsidTr="00593B86">
        <w:tc>
          <w:tcPr>
            <w:tcW w:w="5495" w:type="dxa"/>
          </w:tcPr>
          <w:p w:rsidR="00D32602" w:rsidRDefault="00D32602" w:rsidP="008575CB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7</w:t>
            </w:r>
            <w:r>
              <w:rPr>
                <w:color w:val="000000" w:themeColor="text1"/>
                <w:cs/>
              </w:rPr>
              <w:t>.</w:t>
            </w:r>
            <w:r w:rsidR="00E96DE4">
              <w:rPr>
                <w:rFonts w:hint="cs"/>
                <w:color w:val="000000" w:themeColor="text1"/>
                <w:cs/>
              </w:rPr>
              <w:t>จำนวนชายรักชาย และ เยาวชน เปิดเผยผลเลือดกับคู่เพศสัมพันธ์และพามา</w:t>
            </w:r>
            <w:r>
              <w:rPr>
                <w:rFonts w:hint="cs"/>
                <w:color w:val="000000" w:themeColor="text1"/>
                <w:cs/>
              </w:rPr>
              <w:t>ตรวจเลือดหาเชื้อ</w:t>
            </w:r>
            <w:proofErr w:type="spellStart"/>
            <w:r>
              <w:rPr>
                <w:rFonts w:hint="cs"/>
                <w:color w:val="000000" w:themeColor="text1"/>
                <w:cs/>
              </w:rPr>
              <w:t>เอช</w:t>
            </w:r>
            <w:proofErr w:type="spellEnd"/>
            <w:r>
              <w:rPr>
                <w:rFonts w:hint="cs"/>
                <w:color w:val="000000" w:themeColor="text1"/>
                <w:cs/>
              </w:rPr>
              <w:t>ไอวี</w:t>
            </w:r>
          </w:p>
          <w:p w:rsidR="00323427" w:rsidRDefault="00D32602" w:rsidP="00323427">
            <w:pPr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323427" w:rsidRPr="0001649E">
              <w:rPr>
                <w:rFonts w:hint="cs"/>
                <w:color w:val="000000" w:themeColor="text1"/>
                <w:cs/>
              </w:rPr>
              <w:t>- กลุ่มชายรักชาย</w:t>
            </w:r>
            <w:r w:rsidR="00323427">
              <w:rPr>
                <w:rFonts w:hint="cs"/>
                <w:color w:val="000000" w:themeColor="text1"/>
                <w:cs/>
              </w:rPr>
              <w:t>และเยาวชนชาย</w:t>
            </w:r>
          </w:p>
          <w:p w:rsidR="00D32602" w:rsidRPr="0001649E" w:rsidRDefault="00323427" w:rsidP="008575CB">
            <w:pPr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- เยาวชนหญิง      </w:t>
            </w:r>
          </w:p>
        </w:tc>
        <w:tc>
          <w:tcPr>
            <w:tcW w:w="1276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9E75F3" w:rsidRDefault="009E75F3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  <w:p w:rsidR="009E75F3" w:rsidRPr="00D32602" w:rsidRDefault="009E75F3" w:rsidP="00D32602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32602" w:rsidRDefault="00D32602" w:rsidP="00D32602">
            <w:pPr>
              <w:tabs>
                <w:tab w:val="left" w:pos="1260"/>
              </w:tabs>
              <w:jc w:val="center"/>
            </w:pPr>
          </w:p>
          <w:p w:rsidR="00C7294F" w:rsidRDefault="00C7294F" w:rsidP="00D32602">
            <w:pPr>
              <w:tabs>
                <w:tab w:val="left" w:pos="1260"/>
              </w:tabs>
              <w:jc w:val="center"/>
            </w:pPr>
          </w:p>
          <w:p w:rsidR="00C7294F" w:rsidRDefault="009E75F3" w:rsidP="00D32602">
            <w:pPr>
              <w:tabs>
                <w:tab w:val="left" w:pos="1260"/>
              </w:tabs>
              <w:jc w:val="center"/>
            </w:pPr>
            <w:r>
              <w:t>1</w:t>
            </w:r>
          </w:p>
          <w:p w:rsidR="009E75F3" w:rsidRPr="00D32602" w:rsidRDefault="007802DD" w:rsidP="00D32602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</w:tr>
    </w:tbl>
    <w:p w:rsidR="004E565E" w:rsidRDefault="00C1404A" w:rsidP="004E565E">
      <w:pPr>
        <w:spacing w:after="120" w:line="240" w:lineRule="auto"/>
        <w:rPr>
          <w:b/>
          <w:bCs/>
          <w:color w:val="000000" w:themeColor="text1"/>
        </w:rPr>
      </w:pPr>
      <w:r w:rsidRPr="00BF057E">
        <w:rPr>
          <w:b/>
          <w:bCs/>
          <w:color w:val="000000" w:themeColor="text1"/>
        </w:rPr>
        <w:lastRenderedPageBreak/>
        <w:t>10</w:t>
      </w:r>
      <w:r w:rsidR="004E565E" w:rsidRPr="00BF057E">
        <w:rPr>
          <w:b/>
          <w:bCs/>
          <w:color w:val="000000" w:themeColor="text1"/>
          <w:cs/>
        </w:rPr>
        <w:t>.บทเรียนที่ได้รับ</w:t>
      </w:r>
    </w:p>
    <w:p w:rsidR="00AA6A23" w:rsidRPr="00AA6A23" w:rsidRDefault="00AA6A23" w:rsidP="00AA6A23">
      <w:pPr>
        <w:spacing w:after="120" w:line="240" w:lineRule="auto"/>
        <w:jc w:val="both"/>
        <w:rPr>
          <w:rFonts w:hint="cs"/>
          <w:color w:val="000000" w:themeColor="text1"/>
          <w:cs/>
        </w:rPr>
      </w:pPr>
      <w:r>
        <w:rPr>
          <w:b/>
          <w:bCs/>
          <w:color w:val="000000" w:themeColor="text1"/>
        </w:rPr>
        <w:tab/>
      </w:r>
      <w:r w:rsidRPr="00AA6A23">
        <w:rPr>
          <w:color w:val="000000" w:themeColor="text1"/>
        </w:rPr>
        <w:t>10.1</w:t>
      </w:r>
      <w:r>
        <w:rPr>
          <w:color w:val="000000" w:themeColor="text1"/>
        </w:rPr>
        <w:t xml:space="preserve">  </w:t>
      </w:r>
      <w:r>
        <w:rPr>
          <w:rFonts w:hint="cs"/>
          <w:color w:val="000000" w:themeColor="text1"/>
          <w:cs/>
        </w:rPr>
        <w:t xml:space="preserve">จากการดำเนินงานถึงแม้ทาง โรงพยาบาลจะเปิดบริการ “ช่องทางด่วน”การเข้ารับบริการ  พบว่ายังมีกลุ่มชายรักชาย  กลุ่มเยาวชน  เข้ามารับบริการน้อย (ผลงานไตรมาส </w:t>
      </w:r>
      <w:r>
        <w:rPr>
          <w:color w:val="000000" w:themeColor="text1"/>
        </w:rPr>
        <w:t>1-2</w:t>
      </w:r>
      <w:r>
        <w:rPr>
          <w:rFonts w:hint="cs"/>
          <w:color w:val="000000" w:themeColor="text1"/>
          <w:cs/>
        </w:rPr>
        <w:t xml:space="preserve">)  ส่วนมากจะเข้ามารับบริการเมื่อมีปัญหาสุขภาพ  เช่น เป็นโรคติดต่อทางเพศสัมพันธ์  จึงมีการดำเนินงานเชิงรุกในไตรมาส </w:t>
      </w:r>
      <w:r>
        <w:rPr>
          <w:color w:val="000000" w:themeColor="text1"/>
        </w:rPr>
        <w:t>3</w:t>
      </w:r>
      <w:r>
        <w:rPr>
          <w:rFonts w:hint="cs"/>
          <w:color w:val="000000" w:themeColor="text1"/>
          <w:cs/>
        </w:rPr>
        <w:t xml:space="preserve"> จึงมีกลุ่มชายรักชาย  กลุ่มเยาวชน  เข้ามารับบริการตรวจเลือดหาเชื้อ</w:t>
      </w:r>
      <w:proofErr w:type="spellStart"/>
      <w:r>
        <w:rPr>
          <w:rFonts w:hint="cs"/>
          <w:color w:val="000000" w:themeColor="text1"/>
          <w:cs/>
        </w:rPr>
        <w:t>เอช</w:t>
      </w:r>
      <w:proofErr w:type="spellEnd"/>
      <w:r>
        <w:rPr>
          <w:rFonts w:hint="cs"/>
          <w:color w:val="000000" w:themeColor="text1"/>
          <w:cs/>
        </w:rPr>
        <w:t>ไอวีมากขึ้น</w:t>
      </w:r>
    </w:p>
    <w:p w:rsidR="00BF057E" w:rsidRDefault="00BF057E" w:rsidP="00BF057E">
      <w:pPr>
        <w:spacing w:after="120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BF057E">
        <w:rPr>
          <w:color w:val="000000" w:themeColor="text1"/>
        </w:rPr>
        <w:t xml:space="preserve">10.1 </w:t>
      </w:r>
      <w:r w:rsidRPr="00BF057E">
        <w:rPr>
          <w:rFonts w:hint="cs"/>
          <w:color w:val="000000" w:themeColor="text1"/>
          <w:cs/>
        </w:rPr>
        <w:t>จากการ</w:t>
      </w:r>
      <w:r>
        <w:rPr>
          <w:rFonts w:hint="cs"/>
          <w:color w:val="000000" w:themeColor="text1"/>
          <w:cs/>
        </w:rPr>
        <w:t>ดำเนิน</w:t>
      </w:r>
      <w:r w:rsidR="00AA6A23">
        <w:rPr>
          <w:rFonts w:hint="cs"/>
          <w:color w:val="000000" w:themeColor="text1"/>
          <w:cs/>
        </w:rPr>
        <w:t>เชิงรุก  มีการแจ้งผลเลือด</w:t>
      </w:r>
      <w:r>
        <w:rPr>
          <w:rFonts w:hint="cs"/>
          <w:color w:val="000000" w:themeColor="text1"/>
          <w:cs/>
        </w:rPr>
        <w:t xml:space="preserve"> 2 รูปแบบ  พบว่า รูปแบบที่ 1 </w:t>
      </w:r>
      <w:r w:rsidR="00AA6A23">
        <w:rPr>
          <w:rFonts w:hint="cs"/>
          <w:color w:val="000000" w:themeColor="text1"/>
          <w:cs/>
        </w:rPr>
        <w:t xml:space="preserve">คือ </w:t>
      </w:r>
      <w:r>
        <w:rPr>
          <w:rFonts w:hint="cs"/>
          <w:color w:val="000000" w:themeColor="text1"/>
          <w:cs/>
        </w:rPr>
        <w:t>การนัดแจ้งผลเลือดกับเยาวชนในระบบสามารถทำได้ 100</w:t>
      </w:r>
      <w:r>
        <w:rPr>
          <w:color w:val="000000" w:themeColor="text1"/>
        </w:rPr>
        <w:t xml:space="preserve">% </w:t>
      </w:r>
      <w:r>
        <w:rPr>
          <w:rFonts w:hint="cs"/>
          <w:color w:val="000000" w:themeColor="text1"/>
          <w:cs/>
        </w:rPr>
        <w:t xml:space="preserve"> ส่วนรูปแ</w:t>
      </w:r>
      <w:r w:rsidR="00517117">
        <w:rPr>
          <w:rFonts w:hint="cs"/>
          <w:color w:val="000000" w:themeColor="text1"/>
          <w:cs/>
        </w:rPr>
        <w:t>บบที่ 2 เยาวชนนอกระบบมีการแจ้งผลเลือดโดยนัด</w:t>
      </w:r>
      <w:r>
        <w:rPr>
          <w:rFonts w:hint="cs"/>
          <w:color w:val="000000" w:themeColor="text1"/>
          <w:cs/>
        </w:rPr>
        <w:t>มาฟังผลเลือดที่คลินิกพิเศษ</w:t>
      </w:r>
      <w:r w:rsidR="00517117">
        <w:rPr>
          <w:rFonts w:hint="cs"/>
          <w:color w:val="000000" w:themeColor="text1"/>
          <w:cs/>
        </w:rPr>
        <w:t xml:space="preserve">   </w:t>
      </w:r>
      <w:r>
        <w:rPr>
          <w:rFonts w:hint="cs"/>
          <w:color w:val="000000" w:themeColor="text1"/>
          <w:cs/>
        </w:rPr>
        <w:t>สามารถแจ้งผลเลือดได้เพียง ร้อยละ 72.10  ซึ่งถ้าจะดำเนินการ</w:t>
      </w:r>
      <w:r w:rsidR="00517117">
        <w:rPr>
          <w:rFonts w:hint="cs"/>
          <w:color w:val="000000" w:themeColor="text1"/>
          <w:cs/>
        </w:rPr>
        <w:t>โครงการต่อไป    ควร</w:t>
      </w:r>
      <w:r>
        <w:rPr>
          <w:rFonts w:hint="cs"/>
          <w:color w:val="000000" w:themeColor="text1"/>
          <w:cs/>
        </w:rPr>
        <w:t>จะมีการปรับระบบการแจ้งผลเลือดของเยาวชนนอกระบบเป็นการนัดแจ้งผลเลือดที่สถานศึกษาของเยาวชนนอกระบบ</w:t>
      </w:r>
    </w:p>
    <w:p w:rsidR="007025A3" w:rsidRDefault="007025A3" w:rsidP="00BF057E">
      <w:pPr>
        <w:spacing w:after="120" w:line="24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10.2 การส่งเสริมการตรวจเลือดหาเชื้อ</w:t>
      </w:r>
      <w:proofErr w:type="spellStart"/>
      <w:r>
        <w:rPr>
          <w:rFonts w:hint="cs"/>
          <w:color w:val="000000" w:themeColor="text1"/>
          <w:cs/>
        </w:rPr>
        <w:t>เอช</w:t>
      </w:r>
      <w:proofErr w:type="spellEnd"/>
      <w:r>
        <w:rPr>
          <w:rFonts w:hint="cs"/>
          <w:color w:val="000000" w:themeColor="text1"/>
          <w:cs/>
        </w:rPr>
        <w:t>ไอวี</w:t>
      </w:r>
      <w:r w:rsidR="00517117">
        <w:rPr>
          <w:rFonts w:hint="cs"/>
          <w:color w:val="000000" w:themeColor="text1"/>
          <w:cs/>
        </w:rPr>
        <w:t xml:space="preserve">    </w:t>
      </w:r>
      <w:r>
        <w:rPr>
          <w:rFonts w:hint="cs"/>
          <w:color w:val="000000" w:themeColor="text1"/>
          <w:cs/>
        </w:rPr>
        <w:t>ควรเน้นให้ผู้รับบริการประเมินความ</w:t>
      </w:r>
      <w:r w:rsidR="00160FAC">
        <w:rPr>
          <w:rFonts w:hint="cs"/>
          <w:color w:val="000000" w:themeColor="text1"/>
          <w:cs/>
        </w:rPr>
        <w:t>เสี่ยงต่อการติดเชื้อ</w:t>
      </w:r>
      <w:proofErr w:type="spellStart"/>
      <w:r w:rsidR="00160FAC">
        <w:rPr>
          <w:rFonts w:hint="cs"/>
          <w:color w:val="000000" w:themeColor="text1"/>
          <w:cs/>
        </w:rPr>
        <w:t>เอช</w:t>
      </w:r>
      <w:proofErr w:type="spellEnd"/>
      <w:r w:rsidR="00160FAC">
        <w:rPr>
          <w:rFonts w:hint="cs"/>
          <w:color w:val="000000" w:themeColor="text1"/>
          <w:cs/>
        </w:rPr>
        <w:t>ไอวีและควรมีสิ่งกระตุ้นในการตรวจเลือด เช่น การแจกถุงยางอนามัย  แจกเสื้อประชาสัมพันธ์โครงการ</w:t>
      </w:r>
    </w:p>
    <w:p w:rsidR="00160FAC" w:rsidRDefault="00160FAC" w:rsidP="00BF057E">
      <w:pPr>
        <w:spacing w:after="120" w:line="24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10.3</w:t>
      </w:r>
      <w:r w:rsidR="00270F65">
        <w:rPr>
          <w:rFonts w:hint="cs"/>
          <w:color w:val="000000" w:themeColor="text1"/>
          <w:cs/>
        </w:rPr>
        <w:t xml:space="preserve"> การส่งเสริมการเปิดเผยผลเลือดกับคู่เพศสัมพันธ์  พบว่ากลุ่มชายที่มีเพศสัมพันธ์กับชายปฏิเสธที่จะบอกผลเลือดกับคู่เนื่องจากเลิกคบกันไปแล้ว  โดยให้เหตุผลว่าไม่ได้ติดต่อกับคู่เพศสัมพันธ์เดิมได้  จึงควรเน้นเรื่องการป้องกัน</w:t>
      </w:r>
      <w:r w:rsidR="00671797">
        <w:rPr>
          <w:rFonts w:hint="cs"/>
          <w:color w:val="000000" w:themeColor="text1"/>
          <w:cs/>
        </w:rPr>
        <w:t>การแพร่กระจายเชื้อกับคู่เพศสัมพันธ์ใหม่</w:t>
      </w:r>
    </w:p>
    <w:p w:rsidR="00E11914" w:rsidRDefault="00E11914" w:rsidP="00BF057E">
      <w:pPr>
        <w:spacing w:after="120" w:line="240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10.4 สิ่งที่ได้เรียนรู้จากการ</w:t>
      </w:r>
      <w:r>
        <w:rPr>
          <w:color w:val="000000" w:themeColor="text1"/>
        </w:rPr>
        <w:t xml:space="preserve">  Post-counseling</w:t>
      </w:r>
      <w:r>
        <w:rPr>
          <w:rFonts w:hint="cs"/>
          <w:color w:val="000000" w:themeColor="text1"/>
          <w:cs/>
        </w:rPr>
        <w:t xml:space="preserve"> กลุ่มชายที่มีเพศสัมพันธ์กับชาย พบว่า เริ่มมีเพศสัมพันธ์ครั้งแรกอายุประมาณ 12-13 ปี   โดยมีเพศสัมพันธ์กับแฟนและไม่ใช้ถุงยางอนามัย      กลุ่มเยาวชนชายเริ่มมีเพศสัมพันธ์ครั้งแรกอายุประมาณ 16-17 ปี   โดยมีเพศสัมพันธ์กับแฟนและไม่ใช้ถุงยางอนามัย    กลุ่มเยาวชนหญิงเริ่มมีเพศสัมพันธ์ครั้งแรกอายุประมาณ 14-15 ปี   โดยมีเพศสัมพันธ์กับแฟน   ไม่ใช้ถุงยางอนามัยและป้องกันการตั้งครรภ์โดยการกินยาคุมฉุกเฉิน   จึงควรมีการให้ความรู้เรื่องเพศศึกษาใน</w:t>
      </w:r>
      <w:r w:rsidR="00C31121">
        <w:rPr>
          <w:rFonts w:hint="cs"/>
          <w:color w:val="000000" w:themeColor="text1"/>
          <w:cs/>
        </w:rPr>
        <w:t>โรงเรียนตั้งแต่ประถมปลาย  เพื่อเป็นการป้องกันและควรมีการให้ความรู้เรื่องเพศอย่างต่อเนื่องและรอบด้าน</w:t>
      </w:r>
    </w:p>
    <w:p w:rsidR="003F4295" w:rsidRDefault="003F4295" w:rsidP="00BF057E">
      <w:pPr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10.5 </w:t>
      </w:r>
      <w:r>
        <w:rPr>
          <w:rFonts w:hint="cs"/>
          <w:color w:val="000000" w:themeColor="text1"/>
          <w:cs/>
        </w:rPr>
        <w:t>การเปิด</w:t>
      </w:r>
      <w:r w:rsidR="00687C9E">
        <w:rPr>
          <w:rFonts w:hint="cs"/>
          <w:color w:val="000000" w:themeColor="text1"/>
          <w:cs/>
        </w:rPr>
        <w:t>บริการ</w:t>
      </w:r>
      <w:r>
        <w:rPr>
          <w:rFonts w:hint="cs"/>
          <w:color w:val="000000" w:themeColor="text1"/>
          <w:cs/>
        </w:rPr>
        <w:t>ช่องทางด่วน</w:t>
      </w:r>
      <w:r w:rsidR="00687C9E">
        <w:rPr>
          <w:rFonts w:hint="cs"/>
          <w:color w:val="000000" w:themeColor="text1"/>
          <w:cs/>
        </w:rPr>
        <w:t xml:space="preserve"> “แบบตั้งรับ” </w:t>
      </w:r>
      <w:r>
        <w:rPr>
          <w:rFonts w:hint="cs"/>
          <w:color w:val="000000" w:themeColor="text1"/>
          <w:cs/>
        </w:rPr>
        <w:t>สำหรับกลุ่มเป้าหมาย</w:t>
      </w:r>
      <w:r w:rsidR="00687C9E">
        <w:rPr>
          <w:rFonts w:hint="cs"/>
          <w:color w:val="000000" w:themeColor="text1"/>
          <w:cs/>
        </w:rPr>
        <w:t>ควรเน้นการประชาสัมพันธ์ให้กลุ่มเป้าหมายทราบอย่างต่อเนื่อง และควรมีแกนนำหรือจิตอาสาที่จะเป็นสื่อกลางระหว่างเจ้าหน้าที่กับกลุ่มเป้าหมาย</w:t>
      </w:r>
    </w:p>
    <w:p w:rsidR="008C5332" w:rsidRPr="00BF057E" w:rsidRDefault="008C5332" w:rsidP="00BF057E">
      <w:pPr>
        <w:spacing w:after="120" w:line="240" w:lineRule="auto"/>
        <w:jc w:val="both"/>
        <w:rPr>
          <w:color w:val="000000" w:themeColor="text1"/>
          <w:cs/>
        </w:rPr>
      </w:pPr>
    </w:p>
    <w:p w:rsidR="002347BC" w:rsidRPr="003F55F3" w:rsidRDefault="00825259" w:rsidP="002E609F">
      <w:pPr>
        <w:spacing w:after="0"/>
        <w:rPr>
          <w:b/>
          <w:bCs/>
        </w:rPr>
      </w:pPr>
      <w:r w:rsidRPr="003F55F3">
        <w:rPr>
          <w:b/>
          <w:bCs/>
        </w:rPr>
        <w:t>11</w:t>
      </w:r>
      <w:r w:rsidR="002347BC" w:rsidRPr="003F55F3">
        <w:rPr>
          <w:b/>
          <w:bCs/>
          <w:cs/>
        </w:rPr>
        <w:t>. ชื่อที่อยู่และการติดต่อกับเจ้าของผลงาน/โครงการ</w:t>
      </w:r>
    </w:p>
    <w:p w:rsidR="00044883" w:rsidRPr="003F55F3" w:rsidRDefault="006E435C" w:rsidP="00044883">
      <w:pPr>
        <w:spacing w:after="0"/>
        <w:ind w:left="720"/>
      </w:pPr>
      <w:r w:rsidRPr="003F55F3">
        <w:rPr>
          <w:cs/>
        </w:rPr>
        <w:t>นาง</w:t>
      </w:r>
      <w:proofErr w:type="spellStart"/>
      <w:r w:rsidRPr="003F55F3">
        <w:rPr>
          <w:cs/>
        </w:rPr>
        <w:t>กัญลญา</w:t>
      </w:r>
      <w:proofErr w:type="spellEnd"/>
      <w:r w:rsidRPr="003F55F3">
        <w:rPr>
          <w:cs/>
        </w:rPr>
        <w:t xml:space="preserve">รัตน์  </w:t>
      </w:r>
      <w:proofErr w:type="spellStart"/>
      <w:r w:rsidRPr="003F55F3">
        <w:rPr>
          <w:cs/>
        </w:rPr>
        <w:t>วัชรธนากรณ์</w:t>
      </w:r>
      <w:proofErr w:type="spellEnd"/>
      <w:r w:rsidRPr="003F55F3">
        <w:rPr>
          <w:cs/>
        </w:rPr>
        <w:t xml:space="preserve">  </w:t>
      </w:r>
      <w:r w:rsidR="002347BC" w:rsidRPr="003F55F3">
        <w:rPr>
          <w:cs/>
        </w:rPr>
        <w:t xml:space="preserve"> พยาบาลวิชาชีพชำนาญการ </w:t>
      </w:r>
    </w:p>
    <w:p w:rsidR="002347BC" w:rsidRPr="003F55F3" w:rsidRDefault="002347BC" w:rsidP="00044883">
      <w:pPr>
        <w:spacing w:after="0"/>
        <w:ind w:left="720"/>
        <w:rPr>
          <w:cs/>
        </w:rPr>
      </w:pPr>
      <w:r w:rsidRPr="003F55F3">
        <w:rPr>
          <w:cs/>
        </w:rPr>
        <w:t>โรงพยาบาลพรหมพิราม</w:t>
      </w:r>
      <w:r w:rsidR="00044883" w:rsidRPr="003F55F3">
        <w:rPr>
          <w:cs/>
        </w:rPr>
        <w:t>อำเภอพรหมพิราม จังหวัดพิษณุโลก</w:t>
      </w:r>
    </w:p>
    <w:p w:rsidR="002347BC" w:rsidRDefault="002347BC" w:rsidP="002E609F">
      <w:pPr>
        <w:spacing w:after="0"/>
      </w:pPr>
      <w:r w:rsidRPr="003F55F3">
        <w:rPr>
          <w:cs/>
        </w:rPr>
        <w:tab/>
      </w:r>
      <w:r w:rsidRPr="003F55F3">
        <w:t>Email.</w:t>
      </w:r>
      <w:r w:rsidR="006E435C" w:rsidRPr="003F55F3">
        <w:t xml:space="preserve"> </w:t>
      </w:r>
      <w:hyperlink r:id="rId8" w:history="1">
        <w:r w:rsidR="000827F3" w:rsidRPr="003F5320">
          <w:rPr>
            <w:rStyle w:val="a7"/>
          </w:rPr>
          <w:t>Nine_kao2@hotmail.com</w:t>
        </w:r>
      </w:hyperlink>
    </w:p>
    <w:p w:rsidR="000827F3" w:rsidRPr="003F55F3" w:rsidRDefault="000827F3" w:rsidP="002E609F">
      <w:pPr>
        <w:spacing w:after="0"/>
      </w:pPr>
      <w:r>
        <w:t xml:space="preserve">           </w:t>
      </w:r>
      <w:r>
        <w:rPr>
          <w:rFonts w:hint="cs"/>
          <w:cs/>
        </w:rPr>
        <w:t xml:space="preserve">เบอร์โทร </w:t>
      </w:r>
      <w:r>
        <w:t>083-1661836</w:t>
      </w:r>
    </w:p>
    <w:p w:rsidR="00044883" w:rsidRPr="003F55F3" w:rsidRDefault="00044883" w:rsidP="00044883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4E565E" w:rsidRPr="003F55F3" w:rsidRDefault="00CF45FE" w:rsidP="004E565E">
      <w:pPr>
        <w:spacing w:after="0"/>
        <w:ind w:firstLine="720"/>
      </w:pPr>
      <w:r w:rsidRPr="003F55F3">
        <w:t>………………………………………………………………………………………………………………</w:t>
      </w:r>
      <w:bookmarkStart w:id="0" w:name="_GoBack"/>
      <w:bookmarkEnd w:id="0"/>
    </w:p>
    <w:p w:rsidR="001430EC" w:rsidRPr="003F55F3" w:rsidRDefault="001430EC">
      <w:pPr>
        <w:rPr>
          <w:cs/>
        </w:rPr>
      </w:pPr>
    </w:p>
    <w:sectPr w:rsidR="001430EC" w:rsidRPr="003F55F3" w:rsidSect="000D7E01">
      <w:headerReference w:type="default" r:id="rId9"/>
      <w:pgSz w:w="11906" w:h="16838"/>
      <w:pgMar w:top="851" w:right="1134" w:bottom="567" w:left="1701" w:header="850" w:footer="850" w:gutter="0"/>
      <w:pgNumType w:fmt="thaiNumbers"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14" w:rsidRDefault="00E11914" w:rsidP="000D7E01">
      <w:pPr>
        <w:spacing w:after="0" w:line="240" w:lineRule="auto"/>
      </w:pPr>
      <w:r>
        <w:separator/>
      </w:r>
    </w:p>
  </w:endnote>
  <w:endnote w:type="continuationSeparator" w:id="1">
    <w:p w:rsidR="00E11914" w:rsidRDefault="00E11914" w:rsidP="000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14" w:rsidRDefault="00E11914" w:rsidP="000D7E01">
      <w:pPr>
        <w:spacing w:after="0" w:line="240" w:lineRule="auto"/>
      </w:pPr>
      <w:r>
        <w:separator/>
      </w:r>
    </w:p>
  </w:footnote>
  <w:footnote w:type="continuationSeparator" w:id="1">
    <w:p w:rsidR="00E11914" w:rsidRDefault="00E11914" w:rsidP="000D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022688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E11914" w:rsidRPr="000D7E01" w:rsidRDefault="00EB2BAF">
        <w:pPr>
          <w:pStyle w:val="a8"/>
          <w:jc w:val="center"/>
          <w:rPr>
            <w:rFonts w:cs="TH SarabunPSK"/>
            <w:szCs w:val="32"/>
          </w:rPr>
        </w:pPr>
        <w:r w:rsidRPr="000D7E01">
          <w:rPr>
            <w:rFonts w:cs="TH SarabunPSK"/>
            <w:szCs w:val="32"/>
          </w:rPr>
          <w:fldChar w:fldCharType="begin"/>
        </w:r>
        <w:r w:rsidR="00E11914" w:rsidRPr="000D7E01">
          <w:rPr>
            <w:rFonts w:cs="TH SarabunPSK"/>
            <w:szCs w:val="32"/>
          </w:rPr>
          <w:instrText>PAGE   \* MERGEFORMAT</w:instrText>
        </w:r>
        <w:r w:rsidRPr="000D7E01">
          <w:rPr>
            <w:rFonts w:cs="TH SarabunPSK"/>
            <w:szCs w:val="32"/>
          </w:rPr>
          <w:fldChar w:fldCharType="separate"/>
        </w:r>
        <w:r w:rsidR="000827F3" w:rsidRPr="000827F3">
          <w:rPr>
            <w:rFonts w:cs="TH SarabunPSK"/>
            <w:noProof/>
            <w:szCs w:val="32"/>
            <w:cs/>
            <w:lang w:val="th-TH"/>
          </w:rPr>
          <w:t>๕</w:t>
        </w:r>
        <w:r w:rsidRPr="000D7E01">
          <w:rPr>
            <w:rFonts w:cs="TH SarabunPSK"/>
            <w:szCs w:val="32"/>
          </w:rPr>
          <w:fldChar w:fldCharType="end"/>
        </w:r>
      </w:p>
    </w:sdtContent>
  </w:sdt>
  <w:p w:rsidR="00E11914" w:rsidRDefault="00E119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1C"/>
    <w:multiLevelType w:val="hybridMultilevel"/>
    <w:tmpl w:val="41D4B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905"/>
    <w:multiLevelType w:val="hybridMultilevel"/>
    <w:tmpl w:val="C1509F94"/>
    <w:lvl w:ilvl="0" w:tplc="0409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D0B0BD2"/>
    <w:multiLevelType w:val="hybridMultilevel"/>
    <w:tmpl w:val="A3F4316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1500F"/>
    <w:multiLevelType w:val="hybridMultilevel"/>
    <w:tmpl w:val="D4126B98"/>
    <w:lvl w:ilvl="0" w:tplc="02782B6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473127"/>
    <w:multiLevelType w:val="hybridMultilevel"/>
    <w:tmpl w:val="C5BEB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B7E37"/>
    <w:multiLevelType w:val="hybridMultilevel"/>
    <w:tmpl w:val="5060E40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1D51D7B"/>
    <w:multiLevelType w:val="hybridMultilevel"/>
    <w:tmpl w:val="591E3C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2C5CC2"/>
    <w:multiLevelType w:val="hybridMultilevel"/>
    <w:tmpl w:val="9C3A08BE"/>
    <w:lvl w:ilvl="0" w:tplc="23222388">
      <w:start w:val="28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27192CCF"/>
    <w:multiLevelType w:val="hybridMultilevel"/>
    <w:tmpl w:val="612C58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9F2047"/>
    <w:multiLevelType w:val="hybridMultilevel"/>
    <w:tmpl w:val="0DA860B2"/>
    <w:lvl w:ilvl="0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35C743FF"/>
    <w:multiLevelType w:val="hybridMultilevel"/>
    <w:tmpl w:val="E5F6936A"/>
    <w:lvl w:ilvl="0" w:tplc="061EE96E">
      <w:start w:val="28"/>
      <w:numFmt w:val="bullet"/>
      <w:lvlText w:val="-"/>
      <w:lvlJc w:val="left"/>
      <w:pPr>
        <w:ind w:left="9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003743"/>
    <w:multiLevelType w:val="hybridMultilevel"/>
    <w:tmpl w:val="6E2048B4"/>
    <w:lvl w:ilvl="0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37060DDB"/>
    <w:multiLevelType w:val="hybridMultilevel"/>
    <w:tmpl w:val="693C9BC4"/>
    <w:lvl w:ilvl="0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3DE95EAF"/>
    <w:multiLevelType w:val="hybridMultilevel"/>
    <w:tmpl w:val="FE967FD0"/>
    <w:lvl w:ilvl="0" w:tplc="E292AD54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43461D0B"/>
    <w:multiLevelType w:val="hybridMultilevel"/>
    <w:tmpl w:val="E14CAC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0758DF"/>
    <w:multiLevelType w:val="hybridMultilevel"/>
    <w:tmpl w:val="97DC7C82"/>
    <w:lvl w:ilvl="0" w:tplc="0340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F54F7"/>
    <w:multiLevelType w:val="hybridMultilevel"/>
    <w:tmpl w:val="7A5456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827B98"/>
    <w:multiLevelType w:val="hybridMultilevel"/>
    <w:tmpl w:val="67049718"/>
    <w:lvl w:ilvl="0" w:tplc="6E0AD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C22"/>
    <w:multiLevelType w:val="hybridMultilevel"/>
    <w:tmpl w:val="748C8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1F1A69"/>
    <w:multiLevelType w:val="hybridMultilevel"/>
    <w:tmpl w:val="4AF4D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B9275FD"/>
    <w:multiLevelType w:val="hybridMultilevel"/>
    <w:tmpl w:val="9136432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C2B50E2"/>
    <w:multiLevelType w:val="hybridMultilevel"/>
    <w:tmpl w:val="F39E8BE8"/>
    <w:lvl w:ilvl="0" w:tplc="80608474">
      <w:start w:val="28"/>
      <w:numFmt w:val="bullet"/>
      <w:lvlText w:val="-"/>
      <w:lvlJc w:val="left"/>
      <w:pPr>
        <w:ind w:left="10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D9E6320"/>
    <w:multiLevelType w:val="hybridMultilevel"/>
    <w:tmpl w:val="D7429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2AE1975"/>
    <w:multiLevelType w:val="multilevel"/>
    <w:tmpl w:val="7CCE66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26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4">
    <w:nsid w:val="573B35DB"/>
    <w:multiLevelType w:val="hybridMultilevel"/>
    <w:tmpl w:val="AC360040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>
    <w:nsid w:val="5BA6455A"/>
    <w:multiLevelType w:val="hybridMultilevel"/>
    <w:tmpl w:val="9FE6A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9117D7"/>
    <w:multiLevelType w:val="hybridMultilevel"/>
    <w:tmpl w:val="6AE0A01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061372A"/>
    <w:multiLevelType w:val="multilevel"/>
    <w:tmpl w:val="C4A480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>
    <w:nsid w:val="690522A3"/>
    <w:multiLevelType w:val="hybridMultilevel"/>
    <w:tmpl w:val="C9509AC0"/>
    <w:lvl w:ilvl="0" w:tplc="AEB852B8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9506581"/>
    <w:multiLevelType w:val="hybridMultilevel"/>
    <w:tmpl w:val="1CB49588"/>
    <w:lvl w:ilvl="0" w:tplc="AEB8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71594"/>
    <w:multiLevelType w:val="multilevel"/>
    <w:tmpl w:val="1C16C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7"/>
  </w:num>
  <w:num w:numId="5">
    <w:abstractNumId w:val="28"/>
  </w:num>
  <w:num w:numId="6">
    <w:abstractNumId w:val="8"/>
  </w:num>
  <w:num w:numId="7">
    <w:abstractNumId w:val="26"/>
  </w:num>
  <w:num w:numId="8">
    <w:abstractNumId w:val="19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20"/>
  </w:num>
  <w:num w:numId="14">
    <w:abstractNumId w:val="24"/>
  </w:num>
  <w:num w:numId="15">
    <w:abstractNumId w:val="18"/>
  </w:num>
  <w:num w:numId="16">
    <w:abstractNumId w:val="1"/>
  </w:num>
  <w:num w:numId="17">
    <w:abstractNumId w:val="22"/>
  </w:num>
  <w:num w:numId="18">
    <w:abstractNumId w:val="7"/>
  </w:num>
  <w:num w:numId="19">
    <w:abstractNumId w:val="10"/>
  </w:num>
  <w:num w:numId="20">
    <w:abstractNumId w:val="21"/>
  </w:num>
  <w:num w:numId="21">
    <w:abstractNumId w:val="0"/>
  </w:num>
  <w:num w:numId="22">
    <w:abstractNumId w:val="14"/>
  </w:num>
  <w:num w:numId="23">
    <w:abstractNumId w:val="11"/>
  </w:num>
  <w:num w:numId="24">
    <w:abstractNumId w:val="12"/>
  </w:num>
  <w:num w:numId="25">
    <w:abstractNumId w:val="9"/>
  </w:num>
  <w:num w:numId="26">
    <w:abstractNumId w:val="16"/>
  </w:num>
  <w:num w:numId="27">
    <w:abstractNumId w:val="25"/>
  </w:num>
  <w:num w:numId="28">
    <w:abstractNumId w:val="15"/>
  </w:num>
  <w:num w:numId="29">
    <w:abstractNumId w:val="29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30EC"/>
    <w:rsid w:val="00003D36"/>
    <w:rsid w:val="00006454"/>
    <w:rsid w:val="0001649E"/>
    <w:rsid w:val="00017FA3"/>
    <w:rsid w:val="000214BD"/>
    <w:rsid w:val="000272A2"/>
    <w:rsid w:val="0002757A"/>
    <w:rsid w:val="00027C03"/>
    <w:rsid w:val="00037102"/>
    <w:rsid w:val="000400CE"/>
    <w:rsid w:val="00044883"/>
    <w:rsid w:val="00062F37"/>
    <w:rsid w:val="00077981"/>
    <w:rsid w:val="000827F3"/>
    <w:rsid w:val="00091BEF"/>
    <w:rsid w:val="000A23DB"/>
    <w:rsid w:val="000C7907"/>
    <w:rsid w:val="000D39EA"/>
    <w:rsid w:val="000D7E01"/>
    <w:rsid w:val="000E0938"/>
    <w:rsid w:val="000E2375"/>
    <w:rsid w:val="000F5B6D"/>
    <w:rsid w:val="00123E98"/>
    <w:rsid w:val="001345E1"/>
    <w:rsid w:val="0014128C"/>
    <w:rsid w:val="001430EC"/>
    <w:rsid w:val="001570F0"/>
    <w:rsid w:val="00160320"/>
    <w:rsid w:val="00160FAC"/>
    <w:rsid w:val="0017760F"/>
    <w:rsid w:val="001808A4"/>
    <w:rsid w:val="00193F34"/>
    <w:rsid w:val="001A418D"/>
    <w:rsid w:val="001B1712"/>
    <w:rsid w:val="001C092B"/>
    <w:rsid w:val="001C19F4"/>
    <w:rsid w:val="001C4281"/>
    <w:rsid w:val="001E1587"/>
    <w:rsid w:val="00203774"/>
    <w:rsid w:val="00211ED7"/>
    <w:rsid w:val="002347BC"/>
    <w:rsid w:val="00244BBA"/>
    <w:rsid w:val="00270F65"/>
    <w:rsid w:val="00273633"/>
    <w:rsid w:val="002767E4"/>
    <w:rsid w:val="00280ED8"/>
    <w:rsid w:val="002904A9"/>
    <w:rsid w:val="00297CFD"/>
    <w:rsid w:val="002B0441"/>
    <w:rsid w:val="002B27FF"/>
    <w:rsid w:val="002B2E6C"/>
    <w:rsid w:val="002C7E23"/>
    <w:rsid w:val="002E609F"/>
    <w:rsid w:val="003152DD"/>
    <w:rsid w:val="00323427"/>
    <w:rsid w:val="003273BC"/>
    <w:rsid w:val="00366004"/>
    <w:rsid w:val="00370DCB"/>
    <w:rsid w:val="0038667A"/>
    <w:rsid w:val="00395BA7"/>
    <w:rsid w:val="003B0E98"/>
    <w:rsid w:val="003C1316"/>
    <w:rsid w:val="003E422F"/>
    <w:rsid w:val="003F4295"/>
    <w:rsid w:val="003F55F3"/>
    <w:rsid w:val="003F6C67"/>
    <w:rsid w:val="004202C7"/>
    <w:rsid w:val="00432949"/>
    <w:rsid w:val="00442C7F"/>
    <w:rsid w:val="00464B25"/>
    <w:rsid w:val="00474EE0"/>
    <w:rsid w:val="004811E3"/>
    <w:rsid w:val="00487961"/>
    <w:rsid w:val="004B7318"/>
    <w:rsid w:val="004C1417"/>
    <w:rsid w:val="004C3593"/>
    <w:rsid w:val="004D5060"/>
    <w:rsid w:val="004E565E"/>
    <w:rsid w:val="004E6288"/>
    <w:rsid w:val="004E673B"/>
    <w:rsid w:val="004F36ED"/>
    <w:rsid w:val="004F3708"/>
    <w:rsid w:val="004F7D4E"/>
    <w:rsid w:val="005042BD"/>
    <w:rsid w:val="00517117"/>
    <w:rsid w:val="0052692A"/>
    <w:rsid w:val="00527BB5"/>
    <w:rsid w:val="00532252"/>
    <w:rsid w:val="00536965"/>
    <w:rsid w:val="00537492"/>
    <w:rsid w:val="00544F15"/>
    <w:rsid w:val="00554963"/>
    <w:rsid w:val="00566AE6"/>
    <w:rsid w:val="00587CF6"/>
    <w:rsid w:val="00593B86"/>
    <w:rsid w:val="005A4FAB"/>
    <w:rsid w:val="005C2E88"/>
    <w:rsid w:val="005D1B9E"/>
    <w:rsid w:val="005F3285"/>
    <w:rsid w:val="005F3646"/>
    <w:rsid w:val="005F36BF"/>
    <w:rsid w:val="005F56F9"/>
    <w:rsid w:val="006079D9"/>
    <w:rsid w:val="00610626"/>
    <w:rsid w:val="00611455"/>
    <w:rsid w:val="00623ABC"/>
    <w:rsid w:val="00641752"/>
    <w:rsid w:val="00641B6B"/>
    <w:rsid w:val="00642599"/>
    <w:rsid w:val="00671797"/>
    <w:rsid w:val="006800FC"/>
    <w:rsid w:val="00687C9E"/>
    <w:rsid w:val="006928E4"/>
    <w:rsid w:val="0069480B"/>
    <w:rsid w:val="00694F1A"/>
    <w:rsid w:val="00697A01"/>
    <w:rsid w:val="006D6FD5"/>
    <w:rsid w:val="006E311F"/>
    <w:rsid w:val="006E435C"/>
    <w:rsid w:val="006F6304"/>
    <w:rsid w:val="00701462"/>
    <w:rsid w:val="007025A3"/>
    <w:rsid w:val="007259F4"/>
    <w:rsid w:val="0074418B"/>
    <w:rsid w:val="007457DB"/>
    <w:rsid w:val="00745C96"/>
    <w:rsid w:val="00762E22"/>
    <w:rsid w:val="00765EB1"/>
    <w:rsid w:val="007802DD"/>
    <w:rsid w:val="00797C22"/>
    <w:rsid w:val="00797FEF"/>
    <w:rsid w:val="007B01F3"/>
    <w:rsid w:val="007B6F1A"/>
    <w:rsid w:val="007D314D"/>
    <w:rsid w:val="007D44AD"/>
    <w:rsid w:val="007D7299"/>
    <w:rsid w:val="007F0775"/>
    <w:rsid w:val="007F09D5"/>
    <w:rsid w:val="007F758E"/>
    <w:rsid w:val="00801C19"/>
    <w:rsid w:val="008105FD"/>
    <w:rsid w:val="008108B3"/>
    <w:rsid w:val="0081493A"/>
    <w:rsid w:val="008162AA"/>
    <w:rsid w:val="00825259"/>
    <w:rsid w:val="0084329E"/>
    <w:rsid w:val="008575CB"/>
    <w:rsid w:val="008659F9"/>
    <w:rsid w:val="00877DDB"/>
    <w:rsid w:val="008C5332"/>
    <w:rsid w:val="008C7668"/>
    <w:rsid w:val="008D460B"/>
    <w:rsid w:val="008E1A59"/>
    <w:rsid w:val="008E5D49"/>
    <w:rsid w:val="008F5F8A"/>
    <w:rsid w:val="00927FB0"/>
    <w:rsid w:val="00937106"/>
    <w:rsid w:val="009448D3"/>
    <w:rsid w:val="00955C18"/>
    <w:rsid w:val="009656C3"/>
    <w:rsid w:val="00970E24"/>
    <w:rsid w:val="0097634F"/>
    <w:rsid w:val="009846BB"/>
    <w:rsid w:val="009852DE"/>
    <w:rsid w:val="009A071E"/>
    <w:rsid w:val="009D3DAD"/>
    <w:rsid w:val="009D5F8A"/>
    <w:rsid w:val="009D78AD"/>
    <w:rsid w:val="009E75F3"/>
    <w:rsid w:val="009F6BE8"/>
    <w:rsid w:val="009F7DDE"/>
    <w:rsid w:val="00A11FC6"/>
    <w:rsid w:val="00A12C42"/>
    <w:rsid w:val="00A35B9A"/>
    <w:rsid w:val="00A521E7"/>
    <w:rsid w:val="00A86135"/>
    <w:rsid w:val="00AA6816"/>
    <w:rsid w:val="00AA6A23"/>
    <w:rsid w:val="00AA71DA"/>
    <w:rsid w:val="00AC6C93"/>
    <w:rsid w:val="00AE0100"/>
    <w:rsid w:val="00AE1B3B"/>
    <w:rsid w:val="00AE3B91"/>
    <w:rsid w:val="00AE733F"/>
    <w:rsid w:val="00B03369"/>
    <w:rsid w:val="00B100A0"/>
    <w:rsid w:val="00B25EA5"/>
    <w:rsid w:val="00B42762"/>
    <w:rsid w:val="00B46BEE"/>
    <w:rsid w:val="00B75F4B"/>
    <w:rsid w:val="00B81B04"/>
    <w:rsid w:val="00B828AB"/>
    <w:rsid w:val="00B91B13"/>
    <w:rsid w:val="00B976A0"/>
    <w:rsid w:val="00BB6CD1"/>
    <w:rsid w:val="00BB7476"/>
    <w:rsid w:val="00BC612F"/>
    <w:rsid w:val="00BC72DA"/>
    <w:rsid w:val="00BF057E"/>
    <w:rsid w:val="00BF4F80"/>
    <w:rsid w:val="00C04EAA"/>
    <w:rsid w:val="00C10184"/>
    <w:rsid w:val="00C1404A"/>
    <w:rsid w:val="00C21C5A"/>
    <w:rsid w:val="00C23303"/>
    <w:rsid w:val="00C30C99"/>
    <w:rsid w:val="00C31121"/>
    <w:rsid w:val="00C340B6"/>
    <w:rsid w:val="00C35675"/>
    <w:rsid w:val="00C364BF"/>
    <w:rsid w:val="00C7294F"/>
    <w:rsid w:val="00C863A7"/>
    <w:rsid w:val="00C87F05"/>
    <w:rsid w:val="00C966FA"/>
    <w:rsid w:val="00CA0A92"/>
    <w:rsid w:val="00CA117F"/>
    <w:rsid w:val="00CC68D7"/>
    <w:rsid w:val="00CD13D9"/>
    <w:rsid w:val="00CE302E"/>
    <w:rsid w:val="00CE475F"/>
    <w:rsid w:val="00CF1794"/>
    <w:rsid w:val="00CF45FE"/>
    <w:rsid w:val="00D104A3"/>
    <w:rsid w:val="00D1766C"/>
    <w:rsid w:val="00D203C5"/>
    <w:rsid w:val="00D32602"/>
    <w:rsid w:val="00D3393E"/>
    <w:rsid w:val="00D41692"/>
    <w:rsid w:val="00D4450B"/>
    <w:rsid w:val="00D45422"/>
    <w:rsid w:val="00D52F0E"/>
    <w:rsid w:val="00D60312"/>
    <w:rsid w:val="00D60AF6"/>
    <w:rsid w:val="00D6302F"/>
    <w:rsid w:val="00D67178"/>
    <w:rsid w:val="00D838FA"/>
    <w:rsid w:val="00DA4732"/>
    <w:rsid w:val="00DB3103"/>
    <w:rsid w:val="00DC0E96"/>
    <w:rsid w:val="00DE50FD"/>
    <w:rsid w:val="00E11914"/>
    <w:rsid w:val="00E60581"/>
    <w:rsid w:val="00E66804"/>
    <w:rsid w:val="00E96DE4"/>
    <w:rsid w:val="00E97E13"/>
    <w:rsid w:val="00EB2BAF"/>
    <w:rsid w:val="00EE3993"/>
    <w:rsid w:val="00F17635"/>
    <w:rsid w:val="00F20A25"/>
    <w:rsid w:val="00F70E7B"/>
    <w:rsid w:val="00F71064"/>
    <w:rsid w:val="00F7388C"/>
    <w:rsid w:val="00F7397D"/>
    <w:rsid w:val="00F952F9"/>
    <w:rsid w:val="00FA2688"/>
    <w:rsid w:val="00FB5FAC"/>
    <w:rsid w:val="00FC73E7"/>
    <w:rsid w:val="00FD4768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B6D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3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3F3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347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7E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D7E01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0D7E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D7E01"/>
    <w:rPr>
      <w:rFonts w:cs="Angsana New"/>
      <w:szCs w:val="40"/>
    </w:rPr>
  </w:style>
  <w:style w:type="table" w:styleId="ac">
    <w:name w:val="Table Grid"/>
    <w:basedOn w:val="a1"/>
    <w:uiPriority w:val="59"/>
    <w:rsid w:val="00DE5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basedOn w:val="a0"/>
    <w:link w:val="a3"/>
    <w:uiPriority w:val="34"/>
    <w:locked/>
    <w:rsid w:val="00611455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6D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3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F34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347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7E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D7E01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D7E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D7E01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e_kao2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A45F-1042-4F36-8137-4D4C1566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FilmFern</dc:creator>
  <cp:lastModifiedBy>Corporate Edition</cp:lastModifiedBy>
  <cp:revision>151</cp:revision>
  <cp:lastPrinted>2014-05-28T06:06:00Z</cp:lastPrinted>
  <dcterms:created xsi:type="dcterms:W3CDTF">2014-05-12T10:18:00Z</dcterms:created>
  <dcterms:modified xsi:type="dcterms:W3CDTF">2014-11-13T16:09:00Z</dcterms:modified>
</cp:coreProperties>
</file>